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5D" w:rsidRPr="00550072" w:rsidRDefault="004B405D">
      <w:pPr>
        <w:pStyle w:val="Norm"/>
        <w:tabs>
          <w:tab w:val="clear" w:pos="990"/>
        </w:tabs>
        <w:spacing w:after="120"/>
        <w:ind w:left="0" w:firstLine="0"/>
        <w:rPr>
          <w:rFonts w:ascii="Arial" w:hAnsi="Arial" w:cs="Arial"/>
          <w:b/>
          <w:bCs/>
          <w:sz w:val="20"/>
          <w:szCs w:val="20"/>
        </w:rPr>
      </w:pPr>
      <w:r w:rsidRPr="00550072">
        <w:rPr>
          <w:rFonts w:ascii="Arial" w:hAnsi="Arial" w:cs="Arial"/>
          <w:b/>
          <w:bCs/>
          <w:sz w:val="20"/>
          <w:szCs w:val="20"/>
        </w:rPr>
        <w:t>This Prefunctional Checklist should be completed as part of startup and initial checkout of the equipment in preparation for Functional Performance testing.</w:t>
      </w:r>
    </w:p>
    <w:p w:rsidR="004B405D" w:rsidRPr="00550072" w:rsidRDefault="004B405D">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4B405D" w:rsidRPr="00550072">
        <w:tc>
          <w:tcPr>
            <w:tcW w:w="2880" w:type="dxa"/>
          </w:tcPr>
          <w:p w:rsidR="004B405D" w:rsidRPr="00550072" w:rsidRDefault="004B405D">
            <w:pPr>
              <w:pStyle w:val="Subtitle"/>
              <w:rPr>
                <w:rFonts w:ascii="Arial" w:hAnsi="Arial" w:cs="Arial"/>
                <w:sz w:val="20"/>
                <w:szCs w:val="20"/>
              </w:rPr>
            </w:pPr>
            <w:r w:rsidRPr="00550072">
              <w:rPr>
                <w:rFonts w:ascii="Arial" w:hAnsi="Arial" w:cs="Arial"/>
                <w:sz w:val="20"/>
                <w:szCs w:val="20"/>
              </w:rPr>
              <w:t>PC:</w:t>
            </w:r>
          </w:p>
        </w:tc>
        <w:tc>
          <w:tcPr>
            <w:tcW w:w="6480" w:type="dxa"/>
          </w:tcPr>
          <w:p w:rsidR="004B405D" w:rsidRPr="00550072" w:rsidRDefault="00BD3C33" w:rsidP="006E2F6C">
            <w:pPr>
              <w:rPr>
                <w:rFonts w:ascii="Arial" w:hAnsi="Arial" w:cs="Arial"/>
                <w:b/>
                <w:bCs/>
                <w:sz w:val="20"/>
                <w:szCs w:val="20"/>
              </w:rPr>
            </w:pPr>
            <w:r w:rsidRPr="00550072">
              <w:rPr>
                <w:rFonts w:ascii="Arial" w:hAnsi="Arial" w:cs="Arial"/>
                <w:b/>
                <w:bCs/>
                <w:sz w:val="20"/>
                <w:szCs w:val="20"/>
              </w:rPr>
              <w:t>23</w:t>
            </w:r>
            <w:r w:rsidR="006E2F6C" w:rsidRPr="00550072">
              <w:rPr>
                <w:rFonts w:ascii="Arial" w:hAnsi="Arial" w:cs="Arial"/>
                <w:b/>
                <w:bCs/>
                <w:sz w:val="20"/>
                <w:szCs w:val="20"/>
              </w:rPr>
              <w:t xml:space="preserve"> 81</w:t>
            </w:r>
            <w:r w:rsidR="00584D46" w:rsidRPr="00550072">
              <w:rPr>
                <w:rFonts w:ascii="Arial" w:hAnsi="Arial" w:cs="Arial"/>
                <w:b/>
                <w:bCs/>
                <w:sz w:val="20"/>
                <w:szCs w:val="20"/>
              </w:rPr>
              <w:t xml:space="preserve"> 2</w:t>
            </w:r>
            <w:r w:rsidR="006E2F6C" w:rsidRPr="00550072">
              <w:rPr>
                <w:rFonts w:ascii="Arial" w:hAnsi="Arial" w:cs="Arial"/>
                <w:b/>
                <w:bCs/>
                <w:sz w:val="20"/>
                <w:szCs w:val="20"/>
              </w:rPr>
              <w:t>6</w:t>
            </w:r>
          </w:p>
        </w:tc>
      </w:tr>
      <w:tr w:rsidR="004B405D" w:rsidRPr="00550072">
        <w:tc>
          <w:tcPr>
            <w:tcW w:w="2880" w:type="dxa"/>
          </w:tcPr>
          <w:p w:rsidR="004B405D" w:rsidRPr="00550072" w:rsidRDefault="004B405D">
            <w:pPr>
              <w:rPr>
                <w:rFonts w:ascii="Arial" w:hAnsi="Arial" w:cs="Arial"/>
                <w:b/>
                <w:bCs/>
                <w:sz w:val="20"/>
                <w:szCs w:val="20"/>
              </w:rPr>
            </w:pPr>
            <w:r w:rsidRPr="00550072">
              <w:rPr>
                <w:rFonts w:ascii="Arial" w:hAnsi="Arial" w:cs="Arial"/>
                <w:b/>
                <w:bCs/>
                <w:sz w:val="20"/>
                <w:szCs w:val="20"/>
              </w:rPr>
              <w:t>ITEM:</w:t>
            </w:r>
          </w:p>
        </w:tc>
        <w:tc>
          <w:tcPr>
            <w:tcW w:w="6480" w:type="dxa"/>
          </w:tcPr>
          <w:p w:rsidR="004B405D" w:rsidRPr="00550072" w:rsidRDefault="006E2F6C" w:rsidP="00F31518">
            <w:pPr>
              <w:rPr>
                <w:rFonts w:ascii="Arial" w:hAnsi="Arial" w:cs="Arial"/>
                <w:b/>
                <w:bCs/>
                <w:sz w:val="20"/>
                <w:szCs w:val="20"/>
              </w:rPr>
            </w:pPr>
            <w:r w:rsidRPr="00550072">
              <w:rPr>
                <w:rFonts w:ascii="Arial" w:hAnsi="Arial" w:cs="Arial"/>
                <w:b/>
                <w:bCs/>
                <w:sz w:val="20"/>
                <w:szCs w:val="20"/>
              </w:rPr>
              <w:t>Split System A</w:t>
            </w:r>
            <w:r w:rsidR="00D91790" w:rsidRPr="00550072">
              <w:rPr>
                <w:rFonts w:ascii="Arial" w:hAnsi="Arial" w:cs="Arial"/>
                <w:b/>
                <w:bCs/>
                <w:sz w:val="20"/>
                <w:szCs w:val="20"/>
              </w:rPr>
              <w:t>HU</w:t>
            </w:r>
          </w:p>
        </w:tc>
      </w:tr>
      <w:tr w:rsidR="004B405D" w:rsidRPr="00550072">
        <w:tc>
          <w:tcPr>
            <w:tcW w:w="2880" w:type="dxa"/>
          </w:tcPr>
          <w:p w:rsidR="004B405D" w:rsidRPr="00550072" w:rsidRDefault="004B405D">
            <w:pPr>
              <w:rPr>
                <w:rFonts w:ascii="Arial" w:hAnsi="Arial" w:cs="Arial"/>
                <w:b/>
                <w:bCs/>
                <w:sz w:val="20"/>
                <w:szCs w:val="20"/>
              </w:rPr>
            </w:pPr>
            <w:r w:rsidRPr="00550072">
              <w:rPr>
                <w:rFonts w:ascii="Arial" w:hAnsi="Arial" w:cs="Arial"/>
                <w:b/>
                <w:bCs/>
                <w:sz w:val="20"/>
                <w:szCs w:val="20"/>
              </w:rPr>
              <w:t>ID:</w:t>
            </w:r>
          </w:p>
        </w:tc>
        <w:tc>
          <w:tcPr>
            <w:tcW w:w="6480" w:type="dxa"/>
          </w:tcPr>
          <w:p w:rsidR="004B405D" w:rsidRPr="00550072" w:rsidRDefault="004B405D">
            <w:pPr>
              <w:rPr>
                <w:rFonts w:ascii="Arial" w:hAnsi="Arial" w:cs="Arial"/>
                <w:i/>
                <w:iCs/>
                <w:sz w:val="20"/>
                <w:szCs w:val="20"/>
              </w:rPr>
            </w:pPr>
          </w:p>
        </w:tc>
      </w:tr>
      <w:tr w:rsidR="004B405D" w:rsidRPr="00550072">
        <w:tc>
          <w:tcPr>
            <w:tcW w:w="2880" w:type="dxa"/>
          </w:tcPr>
          <w:p w:rsidR="004B405D" w:rsidRPr="00550072" w:rsidRDefault="004B405D">
            <w:pPr>
              <w:rPr>
                <w:rFonts w:ascii="Arial" w:hAnsi="Arial" w:cs="Arial"/>
                <w:b/>
                <w:bCs/>
                <w:sz w:val="20"/>
                <w:szCs w:val="20"/>
              </w:rPr>
            </w:pPr>
            <w:r w:rsidRPr="00550072">
              <w:rPr>
                <w:rFonts w:ascii="Arial" w:hAnsi="Arial" w:cs="Arial"/>
                <w:b/>
                <w:bCs/>
                <w:sz w:val="20"/>
                <w:szCs w:val="20"/>
              </w:rPr>
              <w:t>AREA SERVED:</w:t>
            </w:r>
          </w:p>
        </w:tc>
        <w:tc>
          <w:tcPr>
            <w:tcW w:w="6480" w:type="dxa"/>
          </w:tcPr>
          <w:p w:rsidR="004B405D" w:rsidRPr="00550072" w:rsidRDefault="004B405D">
            <w:pPr>
              <w:rPr>
                <w:rFonts w:ascii="Arial" w:hAnsi="Arial" w:cs="Arial"/>
                <w:i/>
                <w:iCs/>
                <w:sz w:val="20"/>
                <w:szCs w:val="20"/>
              </w:rPr>
            </w:pPr>
          </w:p>
        </w:tc>
      </w:tr>
    </w:tbl>
    <w:p w:rsidR="004B405D" w:rsidRPr="00550072" w:rsidRDefault="004B405D">
      <w:pPr>
        <w:rPr>
          <w:rFonts w:ascii="Arial" w:hAnsi="Arial" w:cs="Arial"/>
          <w:b/>
          <w:bCs/>
          <w:sz w:val="20"/>
          <w:szCs w:val="20"/>
        </w:rPr>
      </w:pPr>
    </w:p>
    <w:p w:rsidR="004B405D" w:rsidRPr="00550072" w:rsidRDefault="004B405D">
      <w:pPr>
        <w:rPr>
          <w:rFonts w:ascii="Arial" w:hAnsi="Arial" w:cs="Arial"/>
          <w:b/>
          <w:bCs/>
          <w:sz w:val="20"/>
          <w:szCs w:val="20"/>
        </w:rPr>
      </w:pPr>
    </w:p>
    <w:p w:rsidR="004B405D" w:rsidRPr="00550072" w:rsidRDefault="004B405D">
      <w:pPr>
        <w:pStyle w:val="BodyText"/>
        <w:rPr>
          <w:rFonts w:ascii="Arial" w:hAnsi="Arial" w:cs="Arial"/>
          <w:sz w:val="20"/>
          <w:szCs w:val="20"/>
        </w:rPr>
      </w:pPr>
      <w:r w:rsidRPr="00550072">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4B405D" w:rsidRPr="00550072">
        <w:tc>
          <w:tcPr>
            <w:tcW w:w="720" w:type="dxa"/>
          </w:tcPr>
          <w:p w:rsidR="004B405D" w:rsidRPr="00550072" w:rsidRDefault="004B405D">
            <w:pPr>
              <w:jc w:val="center"/>
              <w:rPr>
                <w:rFonts w:ascii="Arial" w:hAnsi="Arial" w:cs="Arial"/>
                <w:sz w:val="20"/>
                <w:szCs w:val="20"/>
              </w:rPr>
            </w:pPr>
          </w:p>
        </w:tc>
        <w:tc>
          <w:tcPr>
            <w:tcW w:w="6480" w:type="dxa"/>
          </w:tcPr>
          <w:p w:rsidR="004B405D" w:rsidRPr="00550072" w:rsidRDefault="004B405D">
            <w:pPr>
              <w:pStyle w:val="Header"/>
              <w:tabs>
                <w:tab w:val="clear" w:pos="4320"/>
                <w:tab w:val="clear" w:pos="8640"/>
              </w:tabs>
              <w:jc w:val="center"/>
              <w:rPr>
                <w:rFonts w:ascii="Arial" w:hAnsi="Arial" w:cs="Arial"/>
                <w:sz w:val="20"/>
                <w:szCs w:val="20"/>
              </w:rPr>
            </w:pPr>
            <w:r w:rsidRPr="00550072">
              <w:rPr>
                <w:rFonts w:ascii="Arial" w:hAnsi="Arial" w:cs="Arial"/>
                <w:sz w:val="20"/>
                <w:szCs w:val="20"/>
              </w:rPr>
              <w:t>Name &amp; Company</w:t>
            </w:r>
          </w:p>
        </w:tc>
        <w:tc>
          <w:tcPr>
            <w:tcW w:w="2160" w:type="dxa"/>
          </w:tcPr>
          <w:p w:rsidR="004B405D" w:rsidRPr="00550072" w:rsidRDefault="004B405D">
            <w:pPr>
              <w:jc w:val="center"/>
              <w:rPr>
                <w:rFonts w:ascii="Arial" w:hAnsi="Arial" w:cs="Arial"/>
                <w:sz w:val="20"/>
                <w:szCs w:val="20"/>
              </w:rPr>
            </w:pPr>
            <w:r w:rsidRPr="00550072">
              <w:rPr>
                <w:rFonts w:ascii="Arial" w:hAnsi="Arial" w:cs="Arial"/>
                <w:sz w:val="20"/>
                <w:szCs w:val="20"/>
              </w:rPr>
              <w:t>Date</w:t>
            </w: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GC</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MC</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EC</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BC</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CC</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OR</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Pr>
          <w:p w:rsidR="004B405D" w:rsidRPr="00550072" w:rsidRDefault="004B405D">
            <w:pPr>
              <w:pStyle w:val="Subtitle"/>
              <w:rPr>
                <w:rFonts w:ascii="Arial" w:hAnsi="Arial" w:cs="Arial"/>
                <w:sz w:val="20"/>
                <w:szCs w:val="20"/>
              </w:rPr>
            </w:pPr>
            <w:r w:rsidRPr="00550072">
              <w:rPr>
                <w:rFonts w:ascii="Arial" w:hAnsi="Arial" w:cs="Arial"/>
                <w:sz w:val="20"/>
                <w:szCs w:val="20"/>
              </w:rPr>
              <w:t>A/E</w:t>
            </w:r>
          </w:p>
        </w:tc>
        <w:tc>
          <w:tcPr>
            <w:tcW w:w="6480" w:type="dxa"/>
          </w:tcPr>
          <w:p w:rsidR="004B405D" w:rsidRPr="00550072" w:rsidRDefault="004B405D">
            <w:pPr>
              <w:pStyle w:val="Subtitle"/>
              <w:rPr>
                <w:rFonts w:ascii="Arial" w:hAnsi="Arial" w:cs="Arial"/>
                <w:b w:val="0"/>
                <w:bCs w:val="0"/>
                <w:sz w:val="20"/>
                <w:szCs w:val="20"/>
              </w:rPr>
            </w:pPr>
          </w:p>
        </w:tc>
        <w:tc>
          <w:tcPr>
            <w:tcW w:w="2160" w:type="dxa"/>
          </w:tcPr>
          <w:p w:rsidR="004B405D" w:rsidRPr="00550072" w:rsidRDefault="004B405D">
            <w:pPr>
              <w:pStyle w:val="Subtitle"/>
              <w:rPr>
                <w:rFonts w:ascii="Arial" w:hAnsi="Arial" w:cs="Arial"/>
                <w:b w:val="0"/>
                <w:bCs w:val="0"/>
                <w:sz w:val="20"/>
                <w:szCs w:val="20"/>
              </w:rPr>
            </w:pPr>
          </w:p>
        </w:tc>
      </w:tr>
      <w:tr w:rsidR="004B405D" w:rsidRPr="00550072">
        <w:tc>
          <w:tcPr>
            <w:tcW w:w="720" w:type="dxa"/>
            <w:tcBorders>
              <w:bottom w:val="single" w:sz="4" w:space="0" w:color="auto"/>
            </w:tcBorders>
          </w:tcPr>
          <w:p w:rsidR="004B405D" w:rsidRPr="00550072" w:rsidRDefault="004B405D">
            <w:pPr>
              <w:pStyle w:val="Subtitle"/>
              <w:rPr>
                <w:rFonts w:ascii="Arial" w:hAnsi="Arial" w:cs="Arial"/>
                <w:sz w:val="20"/>
                <w:szCs w:val="20"/>
              </w:rPr>
            </w:pPr>
            <w:r w:rsidRPr="00550072">
              <w:rPr>
                <w:rFonts w:ascii="Arial" w:hAnsi="Arial" w:cs="Arial"/>
                <w:sz w:val="20"/>
                <w:szCs w:val="20"/>
              </w:rPr>
              <w:t>CA</w:t>
            </w:r>
          </w:p>
        </w:tc>
        <w:tc>
          <w:tcPr>
            <w:tcW w:w="6480" w:type="dxa"/>
            <w:tcBorders>
              <w:bottom w:val="single" w:sz="4" w:space="0" w:color="auto"/>
            </w:tcBorders>
          </w:tcPr>
          <w:p w:rsidR="004B405D" w:rsidRPr="00550072" w:rsidRDefault="004B405D">
            <w:pPr>
              <w:pStyle w:val="Subtitle"/>
              <w:rPr>
                <w:rFonts w:ascii="Arial" w:hAnsi="Arial" w:cs="Arial"/>
                <w:b w:val="0"/>
                <w:bCs w:val="0"/>
                <w:sz w:val="20"/>
                <w:szCs w:val="20"/>
              </w:rPr>
            </w:pPr>
          </w:p>
        </w:tc>
        <w:tc>
          <w:tcPr>
            <w:tcW w:w="2160" w:type="dxa"/>
            <w:tcBorders>
              <w:bottom w:val="single" w:sz="4" w:space="0" w:color="auto"/>
            </w:tcBorders>
          </w:tcPr>
          <w:p w:rsidR="004B405D" w:rsidRPr="00550072" w:rsidRDefault="004B405D">
            <w:pPr>
              <w:pStyle w:val="Subtitle"/>
              <w:rPr>
                <w:rFonts w:ascii="Arial" w:hAnsi="Arial" w:cs="Arial"/>
                <w:b w:val="0"/>
                <w:bCs w:val="0"/>
                <w:sz w:val="20"/>
                <w:szCs w:val="20"/>
              </w:rPr>
            </w:pPr>
          </w:p>
        </w:tc>
      </w:tr>
    </w:tbl>
    <w:p w:rsidR="004B405D" w:rsidRPr="00550072" w:rsidRDefault="004B405D">
      <w:pPr>
        <w:pStyle w:val="BodyText2"/>
        <w:rPr>
          <w:rFonts w:ascii="Arial" w:hAnsi="Arial" w:cs="Arial"/>
          <w:sz w:val="20"/>
          <w:szCs w:val="20"/>
        </w:rPr>
      </w:pPr>
      <w:r w:rsidRPr="00550072">
        <w:rPr>
          <w:rFonts w:ascii="Arial" w:hAnsi="Arial" w:cs="Arial"/>
          <w:sz w:val="20"/>
          <w:szCs w:val="20"/>
        </w:rPr>
        <w:t xml:space="preserve">GC = General Contractor; MC = Mechanical Contractor; EC = Electrical Contractor; </w:t>
      </w:r>
      <w:r w:rsidR="00007C13" w:rsidRPr="00550072">
        <w:rPr>
          <w:rFonts w:ascii="Arial" w:hAnsi="Arial" w:cs="Arial"/>
          <w:sz w:val="20"/>
          <w:szCs w:val="20"/>
        </w:rPr>
        <w:t>RMCS</w:t>
      </w:r>
      <w:r w:rsidRPr="00550072">
        <w:rPr>
          <w:rFonts w:ascii="Arial" w:hAnsi="Arial" w:cs="Arial"/>
          <w:sz w:val="20"/>
          <w:szCs w:val="20"/>
        </w:rPr>
        <w:t xml:space="preserve"> = </w:t>
      </w:r>
      <w:r w:rsidR="00007C13" w:rsidRPr="00550072">
        <w:rPr>
          <w:rFonts w:ascii="Arial" w:hAnsi="Arial" w:cs="Arial"/>
          <w:sz w:val="20"/>
          <w:szCs w:val="20"/>
        </w:rPr>
        <w:t xml:space="preserve">Refrigerant Management Control System Contractor, </w:t>
      </w:r>
      <w:r w:rsidRPr="00550072">
        <w:rPr>
          <w:rFonts w:ascii="Arial" w:hAnsi="Arial" w:cs="Arial"/>
          <w:sz w:val="20"/>
          <w:szCs w:val="20"/>
        </w:rPr>
        <w:t>OR = Owner Representative; A/E = Architect/Engineer; CA = Commissioning Agent</w:t>
      </w:r>
    </w:p>
    <w:p w:rsidR="004B405D" w:rsidRPr="00550072" w:rsidRDefault="004B405D">
      <w:pPr>
        <w:pStyle w:val="BodyText2"/>
        <w:rPr>
          <w:rFonts w:ascii="Arial" w:hAnsi="Arial" w:cs="Arial"/>
          <w:sz w:val="20"/>
          <w:szCs w:val="20"/>
        </w:rPr>
      </w:pPr>
      <w:r w:rsidRPr="00550072">
        <w:rPr>
          <w:rFonts w:ascii="Arial" w:hAnsi="Arial" w:cs="Arial"/>
          <w:sz w:val="20"/>
          <w:szCs w:val="20"/>
        </w:rPr>
        <w:t>XX = No Initials Required</w:t>
      </w:r>
    </w:p>
    <w:p w:rsidR="004B405D" w:rsidRPr="00550072" w:rsidRDefault="004B405D">
      <w:pPr>
        <w:rPr>
          <w:rFonts w:ascii="Arial" w:hAnsi="Arial" w:cs="Arial"/>
          <w:sz w:val="20"/>
          <w:szCs w:val="20"/>
        </w:rPr>
      </w:pPr>
    </w:p>
    <w:p w:rsidR="004B405D" w:rsidRPr="00550072" w:rsidRDefault="004B405D">
      <w:pPr>
        <w:rPr>
          <w:rFonts w:ascii="Arial" w:hAnsi="Arial" w:cs="Arial"/>
          <w:sz w:val="20"/>
          <w:szCs w:val="20"/>
        </w:rPr>
      </w:pPr>
    </w:p>
    <w:p w:rsidR="004B405D" w:rsidRPr="00550072" w:rsidRDefault="004B405D">
      <w:pPr>
        <w:pStyle w:val="Heading1"/>
        <w:numPr>
          <w:ilvl w:val="0"/>
          <w:numId w:val="1"/>
        </w:numPr>
        <w:tabs>
          <w:tab w:val="clear" w:pos="720"/>
          <w:tab w:val="num" w:pos="360"/>
        </w:tabs>
        <w:ind w:left="360"/>
        <w:rPr>
          <w:rFonts w:ascii="Arial" w:hAnsi="Arial" w:cs="Arial"/>
          <w:sz w:val="20"/>
          <w:szCs w:val="20"/>
          <w:lang w:val="en-US"/>
        </w:rPr>
      </w:pPr>
      <w:r w:rsidRPr="00550072">
        <w:rPr>
          <w:rFonts w:ascii="Arial" w:hAnsi="Arial" w:cs="Arial"/>
          <w:sz w:val="20"/>
          <w:szCs w:val="20"/>
          <w:lang w:val="en-US"/>
        </w:rPr>
        <w:t>DOCUMENTATION VERIFICATION</w:t>
      </w:r>
    </w:p>
    <w:p w:rsidR="004B405D" w:rsidRPr="00550072" w:rsidRDefault="004B405D">
      <w:pPr>
        <w:jc w:val="right"/>
        <w:rPr>
          <w:rFonts w:ascii="Arial" w:hAnsi="Arial" w:cs="Arial"/>
          <w:sz w:val="20"/>
          <w:szCs w:val="20"/>
        </w:rPr>
      </w:pPr>
      <w:r w:rsidRPr="00550072">
        <w:rPr>
          <w:rFonts w:ascii="Arial" w:hAnsi="Arial" w:cs="Arial"/>
          <w:sz w:val="20"/>
          <w:szCs w:val="20"/>
        </w:rPr>
        <w:t>Check if OK.  Enter note number if deficient.</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5"/>
        <w:gridCol w:w="546"/>
        <w:gridCol w:w="583"/>
        <w:gridCol w:w="534"/>
        <w:gridCol w:w="864"/>
        <w:gridCol w:w="546"/>
        <w:gridCol w:w="594"/>
        <w:gridCol w:w="534"/>
      </w:tblGrid>
      <w:tr w:rsidR="00007C13" w:rsidRPr="00550072" w:rsidTr="00007C13">
        <w:tc>
          <w:tcPr>
            <w:tcW w:w="4625"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Item</w:t>
            </w:r>
          </w:p>
        </w:tc>
        <w:tc>
          <w:tcPr>
            <w:tcW w:w="546"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GC</w:t>
            </w:r>
          </w:p>
        </w:tc>
        <w:tc>
          <w:tcPr>
            <w:tcW w:w="583"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MC</w:t>
            </w:r>
          </w:p>
        </w:tc>
        <w:tc>
          <w:tcPr>
            <w:tcW w:w="534"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EC</w:t>
            </w:r>
          </w:p>
        </w:tc>
        <w:tc>
          <w:tcPr>
            <w:tcW w:w="864"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RMCS</w:t>
            </w:r>
          </w:p>
        </w:tc>
        <w:tc>
          <w:tcPr>
            <w:tcW w:w="546"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OR</w:t>
            </w:r>
          </w:p>
        </w:tc>
        <w:tc>
          <w:tcPr>
            <w:tcW w:w="594"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A/E</w:t>
            </w:r>
          </w:p>
        </w:tc>
        <w:tc>
          <w:tcPr>
            <w:tcW w:w="534" w:type="dxa"/>
          </w:tcPr>
          <w:p w:rsidR="00007C13" w:rsidRPr="00550072" w:rsidRDefault="00007C13">
            <w:pPr>
              <w:jc w:val="center"/>
              <w:rPr>
                <w:rFonts w:ascii="Arial" w:hAnsi="Arial" w:cs="Arial"/>
                <w:b/>
                <w:bCs/>
                <w:sz w:val="20"/>
                <w:szCs w:val="20"/>
              </w:rPr>
            </w:pPr>
            <w:r w:rsidRPr="00550072">
              <w:rPr>
                <w:rFonts w:ascii="Arial" w:hAnsi="Arial" w:cs="Arial"/>
                <w:b/>
                <w:bCs/>
                <w:sz w:val="20"/>
                <w:szCs w:val="20"/>
              </w:rPr>
              <w:t>CA</w:t>
            </w:r>
          </w:p>
        </w:tc>
      </w:tr>
      <w:tr w:rsidR="00007C13" w:rsidRPr="00550072" w:rsidTr="001F7F3C">
        <w:tc>
          <w:tcPr>
            <w:tcW w:w="4625" w:type="dxa"/>
          </w:tcPr>
          <w:p w:rsidR="00007C13" w:rsidRPr="00550072" w:rsidRDefault="00007C13">
            <w:pPr>
              <w:rPr>
                <w:rFonts w:ascii="Arial" w:hAnsi="Arial" w:cs="Arial"/>
                <w:sz w:val="20"/>
                <w:szCs w:val="20"/>
              </w:rPr>
            </w:pPr>
            <w:r w:rsidRPr="00550072">
              <w:rPr>
                <w:rFonts w:ascii="Arial" w:hAnsi="Arial" w:cs="Arial"/>
                <w:sz w:val="20"/>
                <w:szCs w:val="20"/>
              </w:rPr>
              <w:t>Product information submitted</w:t>
            </w:r>
          </w:p>
        </w:tc>
        <w:tc>
          <w:tcPr>
            <w:tcW w:w="546" w:type="dxa"/>
          </w:tcPr>
          <w:p w:rsidR="00007C13" w:rsidRPr="00550072" w:rsidRDefault="00007C13">
            <w:pPr>
              <w:rPr>
                <w:rFonts w:ascii="Arial" w:hAnsi="Arial" w:cs="Arial"/>
                <w:sz w:val="20"/>
                <w:szCs w:val="20"/>
              </w:rPr>
            </w:pPr>
          </w:p>
        </w:tc>
        <w:tc>
          <w:tcPr>
            <w:tcW w:w="583" w:type="dxa"/>
          </w:tcPr>
          <w:p w:rsidR="00007C13" w:rsidRPr="00550072" w:rsidRDefault="00007C13">
            <w:pPr>
              <w:rPr>
                <w:rFonts w:ascii="Arial" w:hAnsi="Arial" w:cs="Arial"/>
                <w:sz w:val="20"/>
                <w:szCs w:val="20"/>
              </w:rPr>
            </w:pPr>
          </w:p>
        </w:tc>
        <w:tc>
          <w:tcPr>
            <w:tcW w:w="534" w:type="dxa"/>
          </w:tcPr>
          <w:p w:rsidR="00007C13" w:rsidRPr="00550072" w:rsidRDefault="00007C13">
            <w:pPr>
              <w:rPr>
                <w:rFonts w:ascii="Arial" w:hAnsi="Arial" w:cs="Arial"/>
                <w:sz w:val="20"/>
                <w:szCs w:val="20"/>
              </w:rPr>
            </w:pPr>
          </w:p>
        </w:tc>
        <w:tc>
          <w:tcPr>
            <w:tcW w:w="864" w:type="dxa"/>
            <w:vAlign w:val="center"/>
          </w:tcPr>
          <w:p w:rsidR="00007C13" w:rsidRPr="00550072" w:rsidRDefault="00007C13" w:rsidP="001F7F3C">
            <w:pPr>
              <w:jc w:val="center"/>
              <w:rPr>
                <w:rFonts w:ascii="Arial" w:hAnsi="Arial" w:cs="Arial"/>
                <w:sz w:val="20"/>
                <w:szCs w:val="20"/>
              </w:rPr>
            </w:pPr>
          </w:p>
        </w:tc>
        <w:tc>
          <w:tcPr>
            <w:tcW w:w="546" w:type="dxa"/>
          </w:tcPr>
          <w:p w:rsidR="00007C13" w:rsidRPr="00550072" w:rsidRDefault="00007C13">
            <w:pPr>
              <w:rPr>
                <w:rFonts w:ascii="Arial" w:hAnsi="Arial" w:cs="Arial"/>
                <w:sz w:val="20"/>
                <w:szCs w:val="20"/>
              </w:rPr>
            </w:pPr>
          </w:p>
        </w:tc>
        <w:tc>
          <w:tcPr>
            <w:tcW w:w="594" w:type="dxa"/>
          </w:tcPr>
          <w:p w:rsidR="00007C13" w:rsidRPr="00550072" w:rsidRDefault="00007C13">
            <w:pPr>
              <w:rPr>
                <w:rFonts w:ascii="Arial" w:hAnsi="Arial" w:cs="Arial"/>
                <w:sz w:val="20"/>
                <w:szCs w:val="20"/>
              </w:rPr>
            </w:pPr>
          </w:p>
        </w:tc>
        <w:tc>
          <w:tcPr>
            <w:tcW w:w="534" w:type="dxa"/>
          </w:tcPr>
          <w:p w:rsidR="00007C13" w:rsidRPr="00550072" w:rsidRDefault="00007C13">
            <w:pPr>
              <w:jc w:val="center"/>
              <w:rPr>
                <w:rFonts w:ascii="Arial" w:hAnsi="Arial" w:cs="Arial"/>
                <w:i/>
                <w:iCs/>
                <w:sz w:val="20"/>
                <w:szCs w:val="20"/>
              </w:rPr>
            </w:pPr>
          </w:p>
        </w:tc>
      </w:tr>
      <w:tr w:rsidR="00007C13" w:rsidRPr="00550072" w:rsidTr="001F7F3C">
        <w:tc>
          <w:tcPr>
            <w:tcW w:w="4625" w:type="dxa"/>
          </w:tcPr>
          <w:p w:rsidR="00007C13" w:rsidRPr="00550072" w:rsidRDefault="00007C13">
            <w:pPr>
              <w:rPr>
                <w:rFonts w:ascii="Arial" w:hAnsi="Arial" w:cs="Arial"/>
                <w:sz w:val="20"/>
                <w:szCs w:val="20"/>
              </w:rPr>
            </w:pPr>
            <w:r w:rsidRPr="00550072">
              <w:rPr>
                <w:rFonts w:ascii="Arial" w:hAnsi="Arial" w:cs="Arial"/>
                <w:sz w:val="20"/>
                <w:szCs w:val="20"/>
              </w:rPr>
              <w:t>Shop drawings submitted</w:t>
            </w:r>
          </w:p>
        </w:tc>
        <w:tc>
          <w:tcPr>
            <w:tcW w:w="546" w:type="dxa"/>
          </w:tcPr>
          <w:p w:rsidR="00007C13" w:rsidRPr="00550072" w:rsidRDefault="00007C13">
            <w:pPr>
              <w:rPr>
                <w:rFonts w:ascii="Arial" w:hAnsi="Arial" w:cs="Arial"/>
                <w:sz w:val="20"/>
                <w:szCs w:val="20"/>
              </w:rPr>
            </w:pPr>
          </w:p>
        </w:tc>
        <w:tc>
          <w:tcPr>
            <w:tcW w:w="583" w:type="dxa"/>
          </w:tcPr>
          <w:p w:rsidR="00007C13" w:rsidRPr="00550072" w:rsidRDefault="00007C13">
            <w:pPr>
              <w:rPr>
                <w:rFonts w:ascii="Arial" w:hAnsi="Arial" w:cs="Arial"/>
                <w:sz w:val="20"/>
                <w:szCs w:val="20"/>
              </w:rPr>
            </w:pPr>
          </w:p>
        </w:tc>
        <w:tc>
          <w:tcPr>
            <w:tcW w:w="534" w:type="dxa"/>
          </w:tcPr>
          <w:p w:rsidR="00007C13" w:rsidRPr="00550072" w:rsidRDefault="00007C13">
            <w:pPr>
              <w:rPr>
                <w:rFonts w:ascii="Arial" w:hAnsi="Arial" w:cs="Arial"/>
                <w:sz w:val="20"/>
                <w:szCs w:val="20"/>
              </w:rPr>
            </w:pPr>
          </w:p>
        </w:tc>
        <w:tc>
          <w:tcPr>
            <w:tcW w:w="864" w:type="dxa"/>
            <w:vAlign w:val="center"/>
          </w:tcPr>
          <w:p w:rsidR="00007C13" w:rsidRPr="00550072" w:rsidRDefault="00007C13" w:rsidP="001F7F3C">
            <w:pPr>
              <w:jc w:val="center"/>
              <w:rPr>
                <w:rFonts w:ascii="Arial" w:hAnsi="Arial" w:cs="Arial"/>
                <w:sz w:val="20"/>
                <w:szCs w:val="20"/>
              </w:rPr>
            </w:pPr>
          </w:p>
        </w:tc>
        <w:tc>
          <w:tcPr>
            <w:tcW w:w="546" w:type="dxa"/>
          </w:tcPr>
          <w:p w:rsidR="00007C13" w:rsidRPr="00550072" w:rsidRDefault="00007C13">
            <w:pPr>
              <w:rPr>
                <w:rFonts w:ascii="Arial" w:hAnsi="Arial" w:cs="Arial"/>
                <w:sz w:val="20"/>
                <w:szCs w:val="20"/>
              </w:rPr>
            </w:pPr>
          </w:p>
        </w:tc>
        <w:tc>
          <w:tcPr>
            <w:tcW w:w="594" w:type="dxa"/>
          </w:tcPr>
          <w:p w:rsidR="00007C13" w:rsidRPr="00550072" w:rsidRDefault="00007C13">
            <w:pPr>
              <w:rPr>
                <w:rFonts w:ascii="Arial" w:hAnsi="Arial" w:cs="Arial"/>
                <w:sz w:val="20"/>
                <w:szCs w:val="20"/>
              </w:rPr>
            </w:pPr>
          </w:p>
        </w:tc>
        <w:tc>
          <w:tcPr>
            <w:tcW w:w="534" w:type="dxa"/>
          </w:tcPr>
          <w:p w:rsidR="00007C13" w:rsidRPr="00550072" w:rsidRDefault="00007C13">
            <w:pPr>
              <w:rPr>
                <w:rFonts w:ascii="Arial" w:hAnsi="Arial" w:cs="Arial"/>
                <w:sz w:val="20"/>
                <w:szCs w:val="20"/>
              </w:rPr>
            </w:pPr>
          </w:p>
        </w:tc>
      </w:tr>
      <w:tr w:rsidR="00007C13" w:rsidRPr="00550072" w:rsidTr="001F7F3C">
        <w:tc>
          <w:tcPr>
            <w:tcW w:w="4625" w:type="dxa"/>
          </w:tcPr>
          <w:p w:rsidR="00007C13" w:rsidRPr="00550072" w:rsidRDefault="00007C13">
            <w:pPr>
              <w:rPr>
                <w:rFonts w:ascii="Arial" w:hAnsi="Arial" w:cs="Arial"/>
                <w:sz w:val="20"/>
                <w:szCs w:val="20"/>
              </w:rPr>
            </w:pPr>
            <w:r w:rsidRPr="00550072">
              <w:rPr>
                <w:rFonts w:ascii="Arial" w:hAnsi="Arial" w:cs="Arial"/>
                <w:sz w:val="20"/>
                <w:szCs w:val="20"/>
              </w:rPr>
              <w:t>Manufacturer’s installation instructions submitted</w:t>
            </w:r>
          </w:p>
        </w:tc>
        <w:tc>
          <w:tcPr>
            <w:tcW w:w="546" w:type="dxa"/>
          </w:tcPr>
          <w:p w:rsidR="00007C13" w:rsidRPr="00550072" w:rsidRDefault="00007C13">
            <w:pPr>
              <w:rPr>
                <w:rFonts w:ascii="Arial" w:hAnsi="Arial" w:cs="Arial"/>
                <w:sz w:val="20"/>
                <w:szCs w:val="20"/>
              </w:rPr>
            </w:pPr>
          </w:p>
        </w:tc>
        <w:tc>
          <w:tcPr>
            <w:tcW w:w="583" w:type="dxa"/>
          </w:tcPr>
          <w:p w:rsidR="00007C13" w:rsidRPr="00550072" w:rsidRDefault="00007C13">
            <w:pPr>
              <w:rPr>
                <w:rFonts w:ascii="Arial" w:hAnsi="Arial" w:cs="Arial"/>
                <w:sz w:val="20"/>
                <w:szCs w:val="20"/>
              </w:rPr>
            </w:pPr>
          </w:p>
        </w:tc>
        <w:tc>
          <w:tcPr>
            <w:tcW w:w="534" w:type="dxa"/>
          </w:tcPr>
          <w:p w:rsidR="00007C13" w:rsidRPr="00550072" w:rsidRDefault="00007C13">
            <w:pPr>
              <w:rPr>
                <w:rFonts w:ascii="Arial" w:hAnsi="Arial" w:cs="Arial"/>
                <w:sz w:val="20"/>
                <w:szCs w:val="20"/>
              </w:rPr>
            </w:pPr>
          </w:p>
        </w:tc>
        <w:tc>
          <w:tcPr>
            <w:tcW w:w="864" w:type="dxa"/>
            <w:vAlign w:val="center"/>
          </w:tcPr>
          <w:p w:rsidR="00007C13" w:rsidRPr="00550072" w:rsidRDefault="00007C13" w:rsidP="001F7F3C">
            <w:pPr>
              <w:jc w:val="center"/>
              <w:rPr>
                <w:rFonts w:ascii="Arial" w:hAnsi="Arial" w:cs="Arial"/>
                <w:sz w:val="20"/>
                <w:szCs w:val="20"/>
              </w:rPr>
            </w:pPr>
          </w:p>
        </w:tc>
        <w:tc>
          <w:tcPr>
            <w:tcW w:w="546" w:type="dxa"/>
          </w:tcPr>
          <w:p w:rsidR="00007C13" w:rsidRPr="00550072" w:rsidRDefault="00007C13">
            <w:pPr>
              <w:rPr>
                <w:rFonts w:ascii="Arial" w:hAnsi="Arial" w:cs="Arial"/>
                <w:sz w:val="20"/>
                <w:szCs w:val="20"/>
              </w:rPr>
            </w:pPr>
          </w:p>
        </w:tc>
        <w:tc>
          <w:tcPr>
            <w:tcW w:w="594" w:type="dxa"/>
          </w:tcPr>
          <w:p w:rsidR="00007C13" w:rsidRPr="00550072" w:rsidRDefault="00007C13">
            <w:pPr>
              <w:rPr>
                <w:rFonts w:ascii="Arial" w:hAnsi="Arial" w:cs="Arial"/>
                <w:sz w:val="20"/>
                <w:szCs w:val="20"/>
              </w:rPr>
            </w:pPr>
          </w:p>
        </w:tc>
        <w:tc>
          <w:tcPr>
            <w:tcW w:w="534" w:type="dxa"/>
          </w:tcPr>
          <w:p w:rsidR="00007C13" w:rsidRPr="00550072" w:rsidRDefault="00007C13">
            <w:pPr>
              <w:rPr>
                <w:rFonts w:ascii="Arial" w:hAnsi="Arial" w:cs="Arial"/>
                <w:sz w:val="20"/>
                <w:szCs w:val="20"/>
              </w:rPr>
            </w:pPr>
          </w:p>
        </w:tc>
      </w:tr>
    </w:tbl>
    <w:p w:rsidR="004B405D" w:rsidRPr="00550072" w:rsidRDefault="004B405D">
      <w:pPr>
        <w:rPr>
          <w:rFonts w:ascii="Arial" w:hAnsi="Arial" w:cs="Arial"/>
          <w:sz w:val="20"/>
          <w:szCs w:val="20"/>
        </w:rPr>
      </w:pPr>
    </w:p>
    <w:p w:rsidR="004B405D" w:rsidRPr="00550072" w:rsidRDefault="004B405D">
      <w:pPr>
        <w:rPr>
          <w:rFonts w:ascii="Arial" w:hAnsi="Arial" w:cs="Arial"/>
          <w:sz w:val="20"/>
          <w:szCs w:val="20"/>
        </w:rPr>
      </w:pPr>
    </w:p>
    <w:p w:rsidR="004B405D" w:rsidRPr="00550072" w:rsidRDefault="004B405D">
      <w:pPr>
        <w:pStyle w:val="Heading1"/>
        <w:numPr>
          <w:ilvl w:val="0"/>
          <w:numId w:val="1"/>
        </w:numPr>
        <w:tabs>
          <w:tab w:val="clear" w:pos="720"/>
          <w:tab w:val="num" w:pos="360"/>
        </w:tabs>
        <w:ind w:left="360"/>
        <w:rPr>
          <w:rFonts w:ascii="Arial" w:hAnsi="Arial" w:cs="Arial"/>
          <w:sz w:val="20"/>
          <w:szCs w:val="20"/>
          <w:lang w:val="en-US"/>
        </w:rPr>
      </w:pPr>
      <w:r w:rsidRPr="00550072">
        <w:rPr>
          <w:rFonts w:ascii="Arial" w:hAnsi="Arial" w:cs="Arial"/>
          <w:sz w:val="20"/>
          <w:szCs w:val="20"/>
          <w:lang w:val="en-US"/>
        </w:rPr>
        <w:t>MODEL VERIFICATION</w:t>
      </w:r>
    </w:p>
    <w:p w:rsidR="004B405D" w:rsidRPr="00550072" w:rsidRDefault="004B405D">
      <w:pPr>
        <w:jc w:val="right"/>
        <w:rPr>
          <w:rFonts w:ascii="Arial" w:hAnsi="Arial" w:cs="Arial"/>
          <w:sz w:val="20"/>
          <w:szCs w:val="20"/>
        </w:rPr>
      </w:pPr>
      <w:r w:rsidRPr="00550072">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4B405D" w:rsidRPr="00550072">
        <w:trPr>
          <w:cantSplit/>
        </w:trPr>
        <w:tc>
          <w:tcPr>
            <w:tcW w:w="3600" w:type="dxa"/>
          </w:tcPr>
          <w:p w:rsidR="004B405D" w:rsidRPr="00550072" w:rsidRDefault="004B405D">
            <w:pPr>
              <w:jc w:val="center"/>
              <w:rPr>
                <w:rFonts w:ascii="Arial" w:hAnsi="Arial" w:cs="Arial"/>
                <w:b/>
                <w:bCs/>
                <w:sz w:val="20"/>
                <w:szCs w:val="20"/>
              </w:rPr>
            </w:pPr>
          </w:p>
        </w:tc>
        <w:tc>
          <w:tcPr>
            <w:tcW w:w="2088" w:type="dxa"/>
          </w:tcPr>
          <w:p w:rsidR="004B405D" w:rsidRPr="00550072" w:rsidRDefault="00AB4B2A">
            <w:pPr>
              <w:pStyle w:val="Heading5"/>
              <w:rPr>
                <w:rFonts w:ascii="Arial" w:hAnsi="Arial" w:cs="Arial"/>
                <w:sz w:val="20"/>
                <w:szCs w:val="20"/>
              </w:rPr>
            </w:pPr>
            <w:r w:rsidRPr="00550072">
              <w:rPr>
                <w:rFonts w:ascii="Arial" w:hAnsi="Arial" w:cs="Arial"/>
                <w:bCs w:val="0"/>
                <w:sz w:val="20"/>
                <w:szCs w:val="20"/>
              </w:rPr>
              <w:t>Specified</w:t>
            </w:r>
          </w:p>
        </w:tc>
        <w:tc>
          <w:tcPr>
            <w:tcW w:w="1752" w:type="dxa"/>
          </w:tcPr>
          <w:p w:rsidR="004B405D" w:rsidRPr="00550072" w:rsidRDefault="004B405D">
            <w:pPr>
              <w:jc w:val="center"/>
              <w:rPr>
                <w:rFonts w:ascii="Arial" w:hAnsi="Arial" w:cs="Arial"/>
                <w:b/>
                <w:bCs/>
                <w:sz w:val="20"/>
                <w:szCs w:val="20"/>
              </w:rPr>
            </w:pPr>
            <w:r w:rsidRPr="00550072">
              <w:rPr>
                <w:rFonts w:ascii="Arial" w:hAnsi="Arial" w:cs="Arial"/>
                <w:b/>
                <w:bCs/>
                <w:sz w:val="20"/>
                <w:szCs w:val="20"/>
              </w:rPr>
              <w:t xml:space="preserve">Submitted </w:t>
            </w:r>
          </w:p>
        </w:tc>
        <w:tc>
          <w:tcPr>
            <w:tcW w:w="1920" w:type="dxa"/>
          </w:tcPr>
          <w:p w:rsidR="004B405D" w:rsidRPr="00550072" w:rsidRDefault="00AB4B2A">
            <w:pPr>
              <w:jc w:val="center"/>
              <w:rPr>
                <w:rFonts w:ascii="Arial" w:hAnsi="Arial" w:cs="Arial"/>
                <w:b/>
                <w:bCs/>
                <w:sz w:val="20"/>
                <w:szCs w:val="20"/>
              </w:rPr>
            </w:pPr>
            <w:r w:rsidRPr="00550072">
              <w:rPr>
                <w:rFonts w:ascii="Arial" w:hAnsi="Arial" w:cs="Arial"/>
                <w:b/>
                <w:bCs/>
                <w:sz w:val="20"/>
                <w:szCs w:val="20"/>
              </w:rPr>
              <w:t>Installed</w:t>
            </w:r>
          </w:p>
        </w:tc>
      </w:tr>
      <w:tr w:rsidR="004B405D" w:rsidRPr="00550072">
        <w:trPr>
          <w:cantSplit/>
        </w:trPr>
        <w:tc>
          <w:tcPr>
            <w:tcW w:w="3600" w:type="dxa"/>
          </w:tcPr>
          <w:p w:rsidR="00BD3C33" w:rsidRPr="00550072" w:rsidRDefault="000D1FAA" w:rsidP="00BD3C33">
            <w:pPr>
              <w:rPr>
                <w:rFonts w:ascii="Arial" w:hAnsi="Arial" w:cs="Arial"/>
                <w:sz w:val="20"/>
                <w:szCs w:val="20"/>
              </w:rPr>
            </w:pPr>
            <w:r w:rsidRPr="00550072">
              <w:rPr>
                <w:rFonts w:ascii="Arial" w:hAnsi="Arial" w:cs="Arial"/>
                <w:sz w:val="20"/>
                <w:szCs w:val="20"/>
              </w:rPr>
              <w:t>Manufacturer</w:t>
            </w:r>
          </w:p>
        </w:tc>
        <w:tc>
          <w:tcPr>
            <w:tcW w:w="2088" w:type="dxa"/>
          </w:tcPr>
          <w:p w:rsidR="004B405D" w:rsidRPr="00550072" w:rsidRDefault="004B405D" w:rsidP="00BD3C33">
            <w:pPr>
              <w:jc w:val="center"/>
              <w:rPr>
                <w:rFonts w:ascii="Arial" w:hAnsi="Arial" w:cs="Arial"/>
                <w:sz w:val="20"/>
                <w:szCs w:val="20"/>
              </w:rPr>
            </w:pPr>
          </w:p>
        </w:tc>
        <w:tc>
          <w:tcPr>
            <w:tcW w:w="1752" w:type="dxa"/>
          </w:tcPr>
          <w:p w:rsidR="004B405D" w:rsidRPr="00550072" w:rsidRDefault="004B405D">
            <w:pPr>
              <w:rPr>
                <w:rFonts w:ascii="Arial" w:hAnsi="Arial" w:cs="Arial"/>
                <w:sz w:val="20"/>
                <w:szCs w:val="20"/>
              </w:rPr>
            </w:pPr>
          </w:p>
        </w:tc>
        <w:tc>
          <w:tcPr>
            <w:tcW w:w="1920" w:type="dxa"/>
          </w:tcPr>
          <w:p w:rsidR="004B405D" w:rsidRPr="00550072" w:rsidRDefault="004B405D">
            <w:pPr>
              <w:rPr>
                <w:rFonts w:ascii="Arial" w:hAnsi="Arial" w:cs="Arial"/>
                <w:sz w:val="20"/>
                <w:szCs w:val="20"/>
              </w:rPr>
            </w:pPr>
          </w:p>
        </w:tc>
      </w:tr>
      <w:tr w:rsidR="004B405D" w:rsidRPr="00550072" w:rsidTr="00BF1F6D">
        <w:trPr>
          <w:cantSplit/>
        </w:trPr>
        <w:tc>
          <w:tcPr>
            <w:tcW w:w="3600" w:type="dxa"/>
            <w:vAlign w:val="center"/>
          </w:tcPr>
          <w:p w:rsidR="004B405D" w:rsidRPr="00550072" w:rsidRDefault="00BD3C33" w:rsidP="00F70082">
            <w:pPr>
              <w:rPr>
                <w:rFonts w:ascii="Arial" w:hAnsi="Arial" w:cs="Arial"/>
                <w:sz w:val="20"/>
                <w:szCs w:val="20"/>
              </w:rPr>
            </w:pPr>
            <w:r w:rsidRPr="00550072">
              <w:rPr>
                <w:rFonts w:ascii="Arial" w:hAnsi="Arial" w:cs="Arial"/>
                <w:sz w:val="20"/>
                <w:szCs w:val="20"/>
              </w:rPr>
              <w:t>Model Number</w:t>
            </w:r>
          </w:p>
        </w:tc>
        <w:tc>
          <w:tcPr>
            <w:tcW w:w="2088" w:type="dxa"/>
            <w:vAlign w:val="center"/>
          </w:tcPr>
          <w:p w:rsidR="004B405D" w:rsidRPr="00550072" w:rsidRDefault="004B405D" w:rsidP="00BF1F6D">
            <w:pPr>
              <w:jc w:val="center"/>
              <w:rPr>
                <w:rFonts w:ascii="Arial" w:hAnsi="Arial" w:cs="Arial"/>
                <w:sz w:val="20"/>
                <w:szCs w:val="20"/>
              </w:rPr>
            </w:pPr>
          </w:p>
        </w:tc>
        <w:tc>
          <w:tcPr>
            <w:tcW w:w="1752" w:type="dxa"/>
          </w:tcPr>
          <w:p w:rsidR="004B405D" w:rsidRPr="00550072" w:rsidRDefault="004B405D">
            <w:pPr>
              <w:rPr>
                <w:rFonts w:ascii="Arial" w:hAnsi="Arial" w:cs="Arial"/>
                <w:sz w:val="20"/>
                <w:szCs w:val="20"/>
              </w:rPr>
            </w:pPr>
          </w:p>
        </w:tc>
        <w:tc>
          <w:tcPr>
            <w:tcW w:w="1920" w:type="dxa"/>
          </w:tcPr>
          <w:p w:rsidR="004B405D" w:rsidRPr="00550072" w:rsidRDefault="004B405D">
            <w:pPr>
              <w:rPr>
                <w:rFonts w:ascii="Arial" w:hAnsi="Arial" w:cs="Arial"/>
                <w:sz w:val="20"/>
                <w:szCs w:val="20"/>
              </w:rPr>
            </w:pPr>
          </w:p>
        </w:tc>
      </w:tr>
      <w:tr w:rsidR="004B405D" w:rsidRPr="00550072">
        <w:trPr>
          <w:cantSplit/>
        </w:trPr>
        <w:tc>
          <w:tcPr>
            <w:tcW w:w="3600" w:type="dxa"/>
          </w:tcPr>
          <w:p w:rsidR="004B405D" w:rsidRPr="00550072" w:rsidRDefault="00573818">
            <w:pPr>
              <w:rPr>
                <w:rFonts w:ascii="Arial" w:hAnsi="Arial" w:cs="Arial"/>
                <w:sz w:val="20"/>
                <w:szCs w:val="20"/>
              </w:rPr>
            </w:pPr>
            <w:r w:rsidRPr="00550072">
              <w:rPr>
                <w:rFonts w:ascii="Arial" w:hAnsi="Arial" w:cs="Arial"/>
                <w:sz w:val="20"/>
                <w:szCs w:val="20"/>
              </w:rPr>
              <w:t>Mark No</w:t>
            </w:r>
          </w:p>
        </w:tc>
        <w:tc>
          <w:tcPr>
            <w:tcW w:w="2088" w:type="dxa"/>
          </w:tcPr>
          <w:p w:rsidR="004B405D" w:rsidRPr="00550072" w:rsidRDefault="004B405D" w:rsidP="00B900F2">
            <w:pPr>
              <w:jc w:val="center"/>
              <w:rPr>
                <w:rFonts w:ascii="Arial" w:hAnsi="Arial" w:cs="Arial"/>
                <w:sz w:val="20"/>
                <w:szCs w:val="20"/>
              </w:rPr>
            </w:pPr>
          </w:p>
        </w:tc>
        <w:tc>
          <w:tcPr>
            <w:tcW w:w="1752" w:type="dxa"/>
          </w:tcPr>
          <w:p w:rsidR="004B405D" w:rsidRPr="00550072" w:rsidRDefault="004B405D">
            <w:pPr>
              <w:rPr>
                <w:rFonts w:ascii="Arial" w:hAnsi="Arial" w:cs="Arial"/>
                <w:sz w:val="20"/>
                <w:szCs w:val="20"/>
              </w:rPr>
            </w:pPr>
          </w:p>
        </w:tc>
        <w:tc>
          <w:tcPr>
            <w:tcW w:w="1920" w:type="dxa"/>
          </w:tcPr>
          <w:p w:rsidR="004B405D" w:rsidRPr="00550072" w:rsidRDefault="004B405D">
            <w:pPr>
              <w:rPr>
                <w:rFonts w:ascii="Arial" w:hAnsi="Arial" w:cs="Arial"/>
                <w:sz w:val="20"/>
                <w:szCs w:val="20"/>
              </w:rPr>
            </w:pPr>
          </w:p>
        </w:tc>
      </w:tr>
      <w:tr w:rsidR="00573818" w:rsidRPr="00550072">
        <w:trPr>
          <w:cantSplit/>
        </w:trPr>
        <w:tc>
          <w:tcPr>
            <w:tcW w:w="3600" w:type="dxa"/>
          </w:tcPr>
          <w:p w:rsidR="00573818" w:rsidRPr="00550072" w:rsidRDefault="000D1FAA" w:rsidP="00584D46">
            <w:pPr>
              <w:rPr>
                <w:rFonts w:ascii="Arial" w:hAnsi="Arial" w:cs="Arial"/>
                <w:sz w:val="20"/>
                <w:szCs w:val="20"/>
              </w:rPr>
            </w:pPr>
            <w:r w:rsidRPr="00550072">
              <w:rPr>
                <w:rFonts w:ascii="Arial" w:hAnsi="Arial" w:cs="Arial"/>
                <w:sz w:val="20"/>
                <w:szCs w:val="20"/>
              </w:rPr>
              <w:t xml:space="preserve">Design </w:t>
            </w:r>
            <w:r w:rsidR="00584D46" w:rsidRPr="00550072">
              <w:rPr>
                <w:rFonts w:ascii="Arial" w:hAnsi="Arial" w:cs="Arial"/>
                <w:sz w:val="20"/>
                <w:szCs w:val="20"/>
              </w:rPr>
              <w:t>CFM</w:t>
            </w:r>
          </w:p>
        </w:tc>
        <w:tc>
          <w:tcPr>
            <w:tcW w:w="2088" w:type="dxa"/>
          </w:tcPr>
          <w:p w:rsidR="00573818" w:rsidRPr="00550072" w:rsidRDefault="00573818" w:rsidP="00B900F2">
            <w:pPr>
              <w:jc w:val="center"/>
              <w:rPr>
                <w:rFonts w:ascii="Arial" w:hAnsi="Arial" w:cs="Arial"/>
                <w:sz w:val="20"/>
                <w:szCs w:val="20"/>
              </w:rPr>
            </w:pPr>
          </w:p>
        </w:tc>
        <w:tc>
          <w:tcPr>
            <w:tcW w:w="1752" w:type="dxa"/>
          </w:tcPr>
          <w:p w:rsidR="00573818" w:rsidRPr="00550072" w:rsidRDefault="00573818">
            <w:pPr>
              <w:rPr>
                <w:rFonts w:ascii="Arial" w:hAnsi="Arial" w:cs="Arial"/>
                <w:sz w:val="20"/>
                <w:szCs w:val="20"/>
              </w:rPr>
            </w:pPr>
          </w:p>
        </w:tc>
        <w:tc>
          <w:tcPr>
            <w:tcW w:w="1920" w:type="dxa"/>
          </w:tcPr>
          <w:p w:rsidR="00573818" w:rsidRPr="00550072" w:rsidRDefault="00573818">
            <w:pPr>
              <w:rPr>
                <w:rFonts w:ascii="Arial" w:hAnsi="Arial" w:cs="Arial"/>
                <w:sz w:val="20"/>
                <w:szCs w:val="20"/>
              </w:rPr>
            </w:pPr>
          </w:p>
        </w:tc>
      </w:tr>
      <w:tr w:rsidR="004B405D" w:rsidRPr="00550072">
        <w:trPr>
          <w:cantSplit/>
        </w:trPr>
        <w:tc>
          <w:tcPr>
            <w:tcW w:w="3600" w:type="dxa"/>
          </w:tcPr>
          <w:p w:rsidR="004B405D" w:rsidRPr="00550072" w:rsidRDefault="006E2F6C">
            <w:pPr>
              <w:rPr>
                <w:rFonts w:ascii="Arial" w:hAnsi="Arial" w:cs="Arial"/>
                <w:sz w:val="20"/>
                <w:szCs w:val="20"/>
              </w:rPr>
            </w:pPr>
            <w:r w:rsidRPr="00550072">
              <w:rPr>
                <w:rFonts w:ascii="Arial" w:hAnsi="Arial" w:cs="Arial"/>
                <w:sz w:val="20"/>
                <w:szCs w:val="20"/>
              </w:rPr>
              <w:t>Volts</w:t>
            </w:r>
          </w:p>
        </w:tc>
        <w:tc>
          <w:tcPr>
            <w:tcW w:w="2088" w:type="dxa"/>
          </w:tcPr>
          <w:p w:rsidR="004B405D" w:rsidRPr="00550072" w:rsidRDefault="004B405D" w:rsidP="00B900F2">
            <w:pPr>
              <w:jc w:val="center"/>
              <w:rPr>
                <w:rFonts w:ascii="Arial" w:hAnsi="Arial" w:cs="Arial"/>
                <w:sz w:val="20"/>
                <w:szCs w:val="20"/>
              </w:rPr>
            </w:pPr>
          </w:p>
        </w:tc>
        <w:tc>
          <w:tcPr>
            <w:tcW w:w="1752" w:type="dxa"/>
          </w:tcPr>
          <w:p w:rsidR="004B405D" w:rsidRPr="00550072" w:rsidRDefault="004B405D">
            <w:pPr>
              <w:rPr>
                <w:rFonts w:ascii="Arial" w:hAnsi="Arial" w:cs="Arial"/>
                <w:sz w:val="20"/>
                <w:szCs w:val="20"/>
              </w:rPr>
            </w:pPr>
          </w:p>
        </w:tc>
        <w:tc>
          <w:tcPr>
            <w:tcW w:w="1920" w:type="dxa"/>
          </w:tcPr>
          <w:p w:rsidR="004B405D" w:rsidRPr="00550072" w:rsidRDefault="004B405D">
            <w:pPr>
              <w:rPr>
                <w:rFonts w:ascii="Arial" w:hAnsi="Arial" w:cs="Arial"/>
                <w:sz w:val="20"/>
                <w:szCs w:val="20"/>
              </w:rPr>
            </w:pPr>
          </w:p>
        </w:tc>
      </w:tr>
      <w:tr w:rsidR="00573818" w:rsidRPr="00550072">
        <w:trPr>
          <w:cantSplit/>
        </w:trPr>
        <w:tc>
          <w:tcPr>
            <w:tcW w:w="3600" w:type="dxa"/>
          </w:tcPr>
          <w:p w:rsidR="00573818" w:rsidRPr="00550072" w:rsidRDefault="006E2F6C" w:rsidP="000D1FAA">
            <w:pPr>
              <w:rPr>
                <w:rFonts w:ascii="Arial" w:hAnsi="Arial" w:cs="Arial"/>
                <w:sz w:val="20"/>
                <w:szCs w:val="20"/>
              </w:rPr>
            </w:pPr>
            <w:r w:rsidRPr="00550072">
              <w:rPr>
                <w:rFonts w:ascii="Arial" w:hAnsi="Arial" w:cs="Arial"/>
                <w:sz w:val="20"/>
                <w:szCs w:val="20"/>
              </w:rPr>
              <w:t>Amps</w:t>
            </w:r>
          </w:p>
        </w:tc>
        <w:tc>
          <w:tcPr>
            <w:tcW w:w="2088" w:type="dxa"/>
          </w:tcPr>
          <w:p w:rsidR="00573818" w:rsidRPr="00550072" w:rsidRDefault="00573818" w:rsidP="00B900F2">
            <w:pPr>
              <w:jc w:val="center"/>
              <w:rPr>
                <w:rFonts w:ascii="Arial" w:hAnsi="Arial" w:cs="Arial"/>
                <w:sz w:val="20"/>
                <w:szCs w:val="20"/>
              </w:rPr>
            </w:pPr>
          </w:p>
        </w:tc>
        <w:tc>
          <w:tcPr>
            <w:tcW w:w="1752" w:type="dxa"/>
          </w:tcPr>
          <w:p w:rsidR="00573818" w:rsidRPr="00550072" w:rsidRDefault="00573818">
            <w:pPr>
              <w:rPr>
                <w:rFonts w:ascii="Arial" w:hAnsi="Arial" w:cs="Arial"/>
                <w:sz w:val="20"/>
                <w:szCs w:val="20"/>
              </w:rPr>
            </w:pPr>
          </w:p>
        </w:tc>
        <w:tc>
          <w:tcPr>
            <w:tcW w:w="1920" w:type="dxa"/>
          </w:tcPr>
          <w:p w:rsidR="00573818" w:rsidRPr="00550072" w:rsidRDefault="00573818">
            <w:pPr>
              <w:rPr>
                <w:rFonts w:ascii="Arial" w:hAnsi="Arial" w:cs="Arial"/>
                <w:sz w:val="20"/>
                <w:szCs w:val="20"/>
              </w:rPr>
            </w:pPr>
          </w:p>
        </w:tc>
      </w:tr>
      <w:tr w:rsidR="00573818" w:rsidRPr="00550072">
        <w:trPr>
          <w:cantSplit/>
        </w:trPr>
        <w:tc>
          <w:tcPr>
            <w:tcW w:w="3600" w:type="dxa"/>
          </w:tcPr>
          <w:p w:rsidR="00573818" w:rsidRPr="00550072" w:rsidRDefault="006E2F6C">
            <w:pPr>
              <w:rPr>
                <w:rFonts w:ascii="Arial" w:hAnsi="Arial" w:cs="Arial"/>
                <w:sz w:val="20"/>
                <w:szCs w:val="20"/>
              </w:rPr>
            </w:pPr>
            <w:r w:rsidRPr="00550072">
              <w:rPr>
                <w:rFonts w:ascii="Arial" w:hAnsi="Arial" w:cs="Arial"/>
                <w:sz w:val="20"/>
                <w:szCs w:val="20"/>
              </w:rPr>
              <w:t>MAX FUSE AMPS (MFA) OR CIRCUIT BREAKER SIZE</w:t>
            </w:r>
          </w:p>
        </w:tc>
        <w:tc>
          <w:tcPr>
            <w:tcW w:w="2088" w:type="dxa"/>
          </w:tcPr>
          <w:p w:rsidR="00573818" w:rsidRPr="00550072" w:rsidRDefault="00573818" w:rsidP="00B900F2">
            <w:pPr>
              <w:jc w:val="center"/>
              <w:rPr>
                <w:rFonts w:ascii="Arial" w:hAnsi="Arial" w:cs="Arial"/>
                <w:sz w:val="20"/>
                <w:szCs w:val="20"/>
              </w:rPr>
            </w:pPr>
          </w:p>
        </w:tc>
        <w:tc>
          <w:tcPr>
            <w:tcW w:w="1752" w:type="dxa"/>
          </w:tcPr>
          <w:p w:rsidR="00573818" w:rsidRPr="00550072" w:rsidRDefault="00573818">
            <w:pPr>
              <w:rPr>
                <w:rFonts w:ascii="Arial" w:hAnsi="Arial" w:cs="Arial"/>
                <w:sz w:val="20"/>
                <w:szCs w:val="20"/>
              </w:rPr>
            </w:pPr>
          </w:p>
        </w:tc>
        <w:tc>
          <w:tcPr>
            <w:tcW w:w="1920" w:type="dxa"/>
          </w:tcPr>
          <w:p w:rsidR="00573818" w:rsidRPr="00550072" w:rsidRDefault="00573818">
            <w:pPr>
              <w:rPr>
                <w:rFonts w:ascii="Arial" w:hAnsi="Arial" w:cs="Arial"/>
                <w:sz w:val="20"/>
                <w:szCs w:val="20"/>
              </w:rPr>
            </w:pPr>
          </w:p>
        </w:tc>
      </w:tr>
      <w:tr w:rsidR="00573818" w:rsidRPr="00550072">
        <w:trPr>
          <w:cantSplit/>
        </w:trPr>
        <w:tc>
          <w:tcPr>
            <w:tcW w:w="3600" w:type="dxa"/>
          </w:tcPr>
          <w:p w:rsidR="00573818" w:rsidRPr="00550072" w:rsidRDefault="006E2F6C">
            <w:pPr>
              <w:rPr>
                <w:rFonts w:ascii="Arial" w:hAnsi="Arial" w:cs="Arial"/>
                <w:sz w:val="20"/>
                <w:szCs w:val="20"/>
              </w:rPr>
            </w:pPr>
            <w:r w:rsidRPr="00550072">
              <w:rPr>
                <w:rFonts w:ascii="Arial" w:hAnsi="Arial" w:cs="Arial"/>
                <w:sz w:val="20"/>
                <w:szCs w:val="20"/>
              </w:rPr>
              <w:t>Refrigerant Type</w:t>
            </w:r>
          </w:p>
        </w:tc>
        <w:tc>
          <w:tcPr>
            <w:tcW w:w="2088" w:type="dxa"/>
          </w:tcPr>
          <w:p w:rsidR="00573818" w:rsidRPr="00550072" w:rsidRDefault="00573818" w:rsidP="00B900F2">
            <w:pPr>
              <w:jc w:val="center"/>
              <w:rPr>
                <w:rFonts w:ascii="Arial" w:hAnsi="Arial" w:cs="Arial"/>
                <w:sz w:val="20"/>
                <w:szCs w:val="20"/>
              </w:rPr>
            </w:pPr>
          </w:p>
        </w:tc>
        <w:tc>
          <w:tcPr>
            <w:tcW w:w="1752" w:type="dxa"/>
          </w:tcPr>
          <w:p w:rsidR="00573818" w:rsidRPr="00550072" w:rsidRDefault="00573818">
            <w:pPr>
              <w:rPr>
                <w:rFonts w:ascii="Arial" w:hAnsi="Arial" w:cs="Arial"/>
                <w:sz w:val="20"/>
                <w:szCs w:val="20"/>
              </w:rPr>
            </w:pPr>
          </w:p>
        </w:tc>
        <w:tc>
          <w:tcPr>
            <w:tcW w:w="1920" w:type="dxa"/>
          </w:tcPr>
          <w:p w:rsidR="00573818" w:rsidRPr="00550072" w:rsidRDefault="00573818">
            <w:pPr>
              <w:rPr>
                <w:rFonts w:ascii="Arial" w:hAnsi="Arial" w:cs="Arial"/>
                <w:sz w:val="20"/>
                <w:szCs w:val="20"/>
              </w:rPr>
            </w:pPr>
          </w:p>
        </w:tc>
      </w:tr>
    </w:tbl>
    <w:p w:rsidR="004B405D" w:rsidRDefault="004B405D">
      <w:pPr>
        <w:rPr>
          <w:rFonts w:ascii="Arial" w:hAnsi="Arial" w:cs="Arial"/>
          <w:sz w:val="20"/>
          <w:szCs w:val="20"/>
        </w:rPr>
      </w:pPr>
    </w:p>
    <w:p w:rsidR="00550072" w:rsidRDefault="00550072">
      <w:pPr>
        <w:rPr>
          <w:rFonts w:ascii="Arial" w:hAnsi="Arial" w:cs="Arial"/>
          <w:sz w:val="20"/>
          <w:szCs w:val="20"/>
        </w:rPr>
      </w:pPr>
    </w:p>
    <w:p w:rsidR="00550072" w:rsidRDefault="00550072">
      <w:pPr>
        <w:rPr>
          <w:rFonts w:ascii="Arial" w:hAnsi="Arial" w:cs="Arial"/>
          <w:sz w:val="20"/>
          <w:szCs w:val="20"/>
        </w:rPr>
      </w:pPr>
    </w:p>
    <w:p w:rsidR="00550072" w:rsidRDefault="00550072">
      <w:pPr>
        <w:rPr>
          <w:rFonts w:ascii="Arial" w:hAnsi="Arial" w:cs="Arial"/>
          <w:sz w:val="20"/>
          <w:szCs w:val="20"/>
        </w:rPr>
      </w:pPr>
    </w:p>
    <w:p w:rsidR="00550072" w:rsidRDefault="00550072">
      <w:pPr>
        <w:rPr>
          <w:rFonts w:ascii="Arial" w:hAnsi="Arial" w:cs="Arial"/>
          <w:sz w:val="20"/>
          <w:szCs w:val="20"/>
        </w:rPr>
      </w:pPr>
    </w:p>
    <w:p w:rsidR="00550072" w:rsidRDefault="00550072">
      <w:pPr>
        <w:rPr>
          <w:rFonts w:ascii="Arial" w:hAnsi="Arial" w:cs="Arial"/>
          <w:sz w:val="20"/>
          <w:szCs w:val="20"/>
        </w:rPr>
      </w:pPr>
    </w:p>
    <w:p w:rsidR="00550072" w:rsidRPr="00550072" w:rsidRDefault="00550072">
      <w:pPr>
        <w:rPr>
          <w:rFonts w:ascii="Arial" w:hAnsi="Arial" w:cs="Arial"/>
          <w:sz w:val="20"/>
          <w:szCs w:val="20"/>
        </w:rPr>
      </w:pPr>
    </w:p>
    <w:p w:rsidR="004B405D" w:rsidRPr="00550072" w:rsidRDefault="004B405D">
      <w:pPr>
        <w:pStyle w:val="Heading1"/>
        <w:numPr>
          <w:ilvl w:val="0"/>
          <w:numId w:val="1"/>
        </w:numPr>
        <w:tabs>
          <w:tab w:val="clear" w:pos="720"/>
          <w:tab w:val="num" w:pos="360"/>
        </w:tabs>
        <w:ind w:left="360"/>
        <w:rPr>
          <w:rFonts w:ascii="Arial" w:hAnsi="Arial" w:cs="Arial"/>
          <w:sz w:val="20"/>
          <w:szCs w:val="20"/>
          <w:lang w:val="en-US"/>
        </w:rPr>
      </w:pPr>
      <w:r w:rsidRPr="00550072">
        <w:rPr>
          <w:rFonts w:ascii="Arial" w:hAnsi="Arial" w:cs="Arial"/>
          <w:sz w:val="20"/>
          <w:szCs w:val="20"/>
          <w:lang w:val="en-US"/>
        </w:rPr>
        <w:t>INSTALLATION VERIFICATION</w:t>
      </w:r>
    </w:p>
    <w:p w:rsidR="004B405D" w:rsidRPr="00550072" w:rsidRDefault="004B405D">
      <w:pPr>
        <w:pStyle w:val="Norm"/>
        <w:tabs>
          <w:tab w:val="clear" w:pos="990"/>
        </w:tabs>
        <w:ind w:left="0" w:firstLine="0"/>
        <w:rPr>
          <w:rFonts w:ascii="Arial" w:hAnsi="Arial" w:cs="Arial"/>
          <w:b/>
          <w:bCs/>
          <w:sz w:val="20"/>
          <w:szCs w:val="20"/>
        </w:rPr>
      </w:pPr>
      <w:r w:rsidRPr="00550072">
        <w:rPr>
          <w:rFonts w:ascii="Arial" w:hAnsi="Arial" w:cs="Arial"/>
          <w:bCs/>
          <w:sz w:val="20"/>
          <w:szCs w:val="20"/>
        </w:rPr>
        <w:t>This checklist does not take the place of the manufacturer’s recommended checkout and startup procedures or report</w:t>
      </w:r>
      <w:r w:rsidRPr="00550072">
        <w:rPr>
          <w:rFonts w:ascii="Arial" w:hAnsi="Arial" w:cs="Arial"/>
          <w:b/>
          <w:bCs/>
          <w:sz w:val="20"/>
          <w:szCs w:val="20"/>
        </w:rPr>
        <w:t>.</w:t>
      </w:r>
    </w:p>
    <w:p w:rsidR="004B405D" w:rsidRPr="00550072" w:rsidRDefault="004B405D">
      <w:pPr>
        <w:jc w:val="right"/>
        <w:rPr>
          <w:rFonts w:ascii="Arial" w:hAnsi="Arial" w:cs="Arial"/>
          <w:sz w:val="20"/>
          <w:szCs w:val="20"/>
        </w:rPr>
      </w:pPr>
      <w:r w:rsidRPr="00550072">
        <w:rPr>
          <w:rFonts w:ascii="Arial" w:hAnsi="Arial" w:cs="Arial"/>
          <w:sz w:val="20"/>
          <w:szCs w:val="20"/>
        </w:rPr>
        <w:t>Check if OK.  Enter Outstanding Item Note number if deficient.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4590"/>
        <w:gridCol w:w="546"/>
        <w:gridCol w:w="583"/>
        <w:gridCol w:w="528"/>
        <w:gridCol w:w="864"/>
        <w:gridCol w:w="546"/>
        <w:gridCol w:w="589"/>
        <w:gridCol w:w="534"/>
      </w:tblGrid>
      <w:tr w:rsidR="000D1FAA" w:rsidRPr="00550072" w:rsidTr="000D1FAA">
        <w:trPr>
          <w:tblHeader/>
        </w:trPr>
        <w:tc>
          <w:tcPr>
            <w:tcW w:w="558" w:type="dxa"/>
          </w:tcPr>
          <w:p w:rsidR="000D1FAA" w:rsidRPr="00550072" w:rsidRDefault="000D1FAA" w:rsidP="008C1CDC">
            <w:pPr>
              <w:rPr>
                <w:rFonts w:ascii="Arial" w:hAnsi="Arial" w:cs="Arial"/>
                <w:b/>
                <w:bCs/>
                <w:sz w:val="20"/>
                <w:szCs w:val="20"/>
              </w:rPr>
            </w:pPr>
            <w:r w:rsidRPr="00550072">
              <w:rPr>
                <w:rFonts w:ascii="Arial" w:hAnsi="Arial" w:cs="Arial"/>
                <w:b/>
                <w:bCs/>
                <w:sz w:val="20"/>
                <w:szCs w:val="20"/>
              </w:rPr>
              <w:t>No</w:t>
            </w:r>
          </w:p>
        </w:tc>
        <w:tc>
          <w:tcPr>
            <w:tcW w:w="4590" w:type="dxa"/>
          </w:tcPr>
          <w:p w:rsidR="000D1FAA" w:rsidRPr="00550072" w:rsidRDefault="000D1FAA" w:rsidP="008C1CDC">
            <w:pPr>
              <w:rPr>
                <w:rFonts w:ascii="Arial" w:hAnsi="Arial" w:cs="Arial"/>
                <w:b/>
                <w:bCs/>
                <w:sz w:val="20"/>
                <w:szCs w:val="20"/>
              </w:rPr>
            </w:pPr>
            <w:r w:rsidRPr="00550072">
              <w:rPr>
                <w:rFonts w:ascii="Arial" w:hAnsi="Arial" w:cs="Arial"/>
                <w:b/>
                <w:bCs/>
                <w:sz w:val="20"/>
                <w:szCs w:val="20"/>
              </w:rPr>
              <w:t>Checks</w:t>
            </w:r>
          </w:p>
        </w:tc>
        <w:tc>
          <w:tcPr>
            <w:tcW w:w="546"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GC</w:t>
            </w:r>
          </w:p>
        </w:tc>
        <w:tc>
          <w:tcPr>
            <w:tcW w:w="583"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MC</w:t>
            </w:r>
          </w:p>
        </w:tc>
        <w:tc>
          <w:tcPr>
            <w:tcW w:w="528"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EC</w:t>
            </w:r>
          </w:p>
        </w:tc>
        <w:tc>
          <w:tcPr>
            <w:tcW w:w="864"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RMCS</w:t>
            </w:r>
          </w:p>
        </w:tc>
        <w:tc>
          <w:tcPr>
            <w:tcW w:w="546"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OR</w:t>
            </w:r>
          </w:p>
        </w:tc>
        <w:tc>
          <w:tcPr>
            <w:tcW w:w="589"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A/E</w:t>
            </w:r>
          </w:p>
        </w:tc>
        <w:tc>
          <w:tcPr>
            <w:tcW w:w="534" w:type="dxa"/>
          </w:tcPr>
          <w:p w:rsidR="000D1FAA" w:rsidRPr="00550072" w:rsidRDefault="000D1FAA">
            <w:pPr>
              <w:jc w:val="center"/>
              <w:rPr>
                <w:rFonts w:ascii="Arial" w:hAnsi="Arial" w:cs="Arial"/>
                <w:b/>
                <w:bCs/>
                <w:sz w:val="20"/>
                <w:szCs w:val="20"/>
              </w:rPr>
            </w:pPr>
            <w:r w:rsidRPr="00550072">
              <w:rPr>
                <w:rFonts w:ascii="Arial" w:hAnsi="Arial" w:cs="Arial"/>
                <w:b/>
                <w:bCs/>
                <w:sz w:val="20"/>
                <w:szCs w:val="20"/>
              </w:rPr>
              <w:t>CA</w:t>
            </w: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w:t>
            </w:r>
          </w:p>
        </w:tc>
        <w:tc>
          <w:tcPr>
            <w:tcW w:w="4590" w:type="dxa"/>
            <w:vAlign w:val="center"/>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Verify there is no damage to the unit. No dents, scratches, etc</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2</w:t>
            </w:r>
          </w:p>
        </w:tc>
        <w:tc>
          <w:tcPr>
            <w:tcW w:w="4590" w:type="dxa"/>
          </w:tcPr>
          <w:p w:rsidR="00584D46" w:rsidRPr="00550072" w:rsidRDefault="00D91790" w:rsidP="009B4CFB">
            <w:pPr>
              <w:rPr>
                <w:rFonts w:ascii="Arial" w:hAnsi="Arial" w:cs="Arial"/>
                <w:color w:val="000000"/>
                <w:sz w:val="20"/>
                <w:szCs w:val="20"/>
              </w:rPr>
            </w:pPr>
            <w:r w:rsidRPr="00550072">
              <w:rPr>
                <w:rFonts w:ascii="Arial" w:hAnsi="Arial" w:cs="Arial"/>
                <w:color w:val="000000"/>
                <w:sz w:val="20"/>
                <w:szCs w:val="20"/>
              </w:rPr>
              <w:t>Unit is mounted on a flat and level surface? Shims may be needed at one or more points along the length of the rails to prevent distortion or sagging of the support rails.</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3</w:t>
            </w:r>
          </w:p>
        </w:tc>
        <w:tc>
          <w:tcPr>
            <w:tcW w:w="4590" w:type="dxa"/>
          </w:tcPr>
          <w:p w:rsidR="00584D46" w:rsidRPr="00550072" w:rsidRDefault="00D91790" w:rsidP="006E2F6C">
            <w:pPr>
              <w:rPr>
                <w:rFonts w:ascii="Arial" w:hAnsi="Arial" w:cs="Arial"/>
                <w:color w:val="000000"/>
                <w:sz w:val="20"/>
                <w:szCs w:val="20"/>
              </w:rPr>
            </w:pPr>
            <w:r w:rsidRPr="00550072">
              <w:rPr>
                <w:rFonts w:ascii="Arial" w:hAnsi="Arial" w:cs="Arial"/>
                <w:color w:val="000000"/>
                <w:sz w:val="20"/>
                <w:szCs w:val="20"/>
              </w:rPr>
              <w:t>Maintenance access acceptable for unit and components? Doors open fully, giving adequate access for routine maintenance, motor, fan, and coil replacement</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4</w:t>
            </w:r>
          </w:p>
        </w:tc>
        <w:tc>
          <w:tcPr>
            <w:tcW w:w="4590" w:type="dxa"/>
          </w:tcPr>
          <w:p w:rsidR="00584D46" w:rsidRPr="00550072" w:rsidRDefault="00D91790" w:rsidP="00584D46">
            <w:pPr>
              <w:rPr>
                <w:rFonts w:ascii="Arial" w:hAnsi="Arial" w:cs="Arial"/>
                <w:color w:val="000000"/>
                <w:sz w:val="20"/>
                <w:szCs w:val="20"/>
              </w:rPr>
            </w:pPr>
            <w:r w:rsidRPr="00550072">
              <w:rPr>
                <w:rFonts w:ascii="Arial" w:hAnsi="Arial" w:cs="Arial"/>
                <w:color w:val="000000"/>
                <w:sz w:val="20"/>
                <w:szCs w:val="20"/>
              </w:rPr>
              <w:t>Verify there is at least 54" of clearance in front of electrical power devices? (Starters, VFDs, Disconnect Switches, etc.)</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5</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Inspect the interior of the unit. Verify there is no damage present at the coils, dampers, and fan area</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6</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Check all field mounted junction boxes and other field mounted components. Make sure self-tapping drill screws ARE NOT USED. Self tapping screws will not tighten nor secure properly and panel damage can occur. Pop rivets or bolts with flat washer should be used instead of self tapping screws</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7</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All penetrations into the unit have been permanently sealed using an industrial/commercial grade silicone sealant or duct seal compound</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8</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 xml:space="preserve">All filters are in place securely with no air bypassing the filters. (Pre-Filters = </w:t>
            </w:r>
            <w:proofErr w:type="spellStart"/>
            <w:r w:rsidRPr="00550072">
              <w:rPr>
                <w:rFonts w:ascii="Arial" w:hAnsi="Arial" w:cs="Arial"/>
                <w:color w:val="000000"/>
                <w:sz w:val="20"/>
                <w:szCs w:val="20"/>
              </w:rPr>
              <w:t>Merv</w:t>
            </w:r>
            <w:proofErr w:type="spellEnd"/>
            <w:r w:rsidRPr="00550072">
              <w:rPr>
                <w:rFonts w:ascii="Arial" w:hAnsi="Arial" w:cs="Arial"/>
                <w:color w:val="000000"/>
                <w:sz w:val="20"/>
                <w:szCs w:val="20"/>
              </w:rPr>
              <w:t xml:space="preserve"> 8, Final Filters = </w:t>
            </w:r>
            <w:proofErr w:type="spellStart"/>
            <w:r w:rsidRPr="00550072">
              <w:rPr>
                <w:rFonts w:ascii="Arial" w:hAnsi="Arial" w:cs="Arial"/>
                <w:color w:val="000000"/>
                <w:sz w:val="20"/>
                <w:szCs w:val="20"/>
              </w:rPr>
              <w:t>Merv</w:t>
            </w:r>
            <w:proofErr w:type="spellEnd"/>
            <w:r w:rsidRPr="00550072">
              <w:rPr>
                <w:rFonts w:ascii="Arial" w:hAnsi="Arial" w:cs="Arial"/>
                <w:color w:val="000000"/>
                <w:sz w:val="20"/>
                <w:szCs w:val="20"/>
              </w:rPr>
              <w:t xml:space="preserve"> 14)</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9</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 xml:space="preserve">Make sure all construction debris is removed and </w:t>
            </w:r>
            <w:r w:rsidRPr="00550072">
              <w:rPr>
                <w:rFonts w:ascii="Arial" w:hAnsi="Arial" w:cs="Arial"/>
                <w:color w:val="000000"/>
                <w:sz w:val="20"/>
                <w:szCs w:val="20"/>
              </w:rPr>
              <w:lastRenderedPageBreak/>
              <w:t>filters are clean</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lastRenderedPageBreak/>
              <w:t>10</w:t>
            </w:r>
          </w:p>
        </w:tc>
        <w:tc>
          <w:tcPr>
            <w:tcW w:w="4590" w:type="dxa"/>
          </w:tcPr>
          <w:p w:rsidR="00D91790" w:rsidRPr="00550072" w:rsidRDefault="00D91790" w:rsidP="00D91790">
            <w:pPr>
              <w:rPr>
                <w:rFonts w:ascii="Arial" w:hAnsi="Arial" w:cs="Arial"/>
                <w:color w:val="000000"/>
                <w:sz w:val="20"/>
                <w:szCs w:val="20"/>
              </w:rPr>
            </w:pPr>
            <w:r w:rsidRPr="00550072">
              <w:rPr>
                <w:rFonts w:ascii="Arial" w:hAnsi="Arial" w:cs="Arial"/>
                <w:color w:val="000000"/>
                <w:sz w:val="20"/>
                <w:szCs w:val="20"/>
              </w:rPr>
              <w:t>Verify all shipping brackets and tie-down bolts have been removed before starting the unit</w:t>
            </w:r>
          </w:p>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11</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Before start up - hand rotate the fan wheel to verify fan clears the fan inlet cone and housing</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12</w:t>
            </w:r>
          </w:p>
        </w:tc>
        <w:tc>
          <w:tcPr>
            <w:tcW w:w="4590" w:type="dxa"/>
          </w:tcPr>
          <w:p w:rsidR="00584D46" w:rsidRPr="00550072" w:rsidRDefault="00D91790" w:rsidP="00E40AF7">
            <w:pPr>
              <w:rPr>
                <w:rFonts w:ascii="Arial" w:hAnsi="Arial" w:cs="Arial"/>
                <w:color w:val="000000"/>
                <w:sz w:val="20"/>
                <w:szCs w:val="20"/>
              </w:rPr>
            </w:pPr>
            <w:r w:rsidRPr="00550072">
              <w:rPr>
                <w:rFonts w:ascii="Arial" w:hAnsi="Arial" w:cs="Arial"/>
                <w:color w:val="000000"/>
                <w:sz w:val="20"/>
                <w:szCs w:val="20"/>
              </w:rPr>
              <w:t>All sections of the unit fit together properly and are sealed? Check for air leaks at splice joints where two sections are joined together.</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13</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Check for air leakage at unit connections and around doors. Verify there is no air leakage</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14</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No leaking around pipe fittings</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15</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Piping is properly supported independent of the coil</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16</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All coils and fins are in good condition and clean</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17</w:t>
            </w:r>
          </w:p>
        </w:tc>
        <w:tc>
          <w:tcPr>
            <w:tcW w:w="4590" w:type="dxa"/>
          </w:tcPr>
          <w:p w:rsidR="00584D46" w:rsidRPr="00550072" w:rsidRDefault="00D91790" w:rsidP="007E0FE1">
            <w:pPr>
              <w:rPr>
                <w:rFonts w:ascii="Arial" w:hAnsi="Arial" w:cs="Arial"/>
                <w:color w:val="000000"/>
                <w:sz w:val="20"/>
                <w:szCs w:val="20"/>
              </w:rPr>
            </w:pPr>
            <w:r w:rsidRPr="00550072">
              <w:rPr>
                <w:rFonts w:ascii="Arial" w:hAnsi="Arial" w:cs="Arial"/>
                <w:color w:val="000000"/>
                <w:sz w:val="20"/>
                <w:szCs w:val="20"/>
              </w:rPr>
              <w:t>All valves are operational and accessible</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18</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 xml:space="preserve">Drain lines and traps are full size from the drain pan connection. </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584D46" w:rsidRPr="00550072" w:rsidTr="007E0FE1">
        <w:tc>
          <w:tcPr>
            <w:tcW w:w="558" w:type="dxa"/>
            <w:vAlign w:val="center"/>
          </w:tcPr>
          <w:p w:rsidR="00584D46" w:rsidRPr="00550072" w:rsidRDefault="00584D46" w:rsidP="007E0FE1">
            <w:pPr>
              <w:jc w:val="center"/>
              <w:rPr>
                <w:rFonts w:ascii="Arial" w:hAnsi="Arial" w:cs="Arial"/>
                <w:sz w:val="20"/>
                <w:szCs w:val="20"/>
              </w:rPr>
            </w:pPr>
            <w:r w:rsidRPr="00550072">
              <w:rPr>
                <w:rFonts w:ascii="Arial" w:hAnsi="Arial" w:cs="Arial"/>
                <w:sz w:val="20"/>
                <w:szCs w:val="20"/>
              </w:rPr>
              <w:t>19</w:t>
            </w:r>
          </w:p>
        </w:tc>
        <w:tc>
          <w:tcPr>
            <w:tcW w:w="4590" w:type="dxa"/>
          </w:tcPr>
          <w:p w:rsidR="00584D46" w:rsidRPr="00550072" w:rsidRDefault="00D91790">
            <w:pPr>
              <w:rPr>
                <w:rFonts w:ascii="Arial" w:hAnsi="Arial" w:cs="Arial"/>
                <w:color w:val="000000"/>
                <w:sz w:val="20"/>
                <w:szCs w:val="20"/>
              </w:rPr>
            </w:pPr>
            <w:r w:rsidRPr="00550072">
              <w:rPr>
                <w:rFonts w:ascii="Arial" w:hAnsi="Arial" w:cs="Arial"/>
                <w:color w:val="000000"/>
                <w:sz w:val="20"/>
                <w:szCs w:val="20"/>
              </w:rPr>
              <w:t>No apparent severe  airflow restrictions due to extreme changes in size or direction in the ductwork</w:t>
            </w:r>
          </w:p>
        </w:tc>
        <w:tc>
          <w:tcPr>
            <w:tcW w:w="546" w:type="dxa"/>
          </w:tcPr>
          <w:p w:rsidR="00584D46" w:rsidRPr="00550072" w:rsidRDefault="00584D46">
            <w:pPr>
              <w:rPr>
                <w:rFonts w:ascii="Arial" w:hAnsi="Arial" w:cs="Arial"/>
                <w:sz w:val="20"/>
                <w:szCs w:val="20"/>
              </w:rPr>
            </w:pPr>
          </w:p>
        </w:tc>
        <w:tc>
          <w:tcPr>
            <w:tcW w:w="583" w:type="dxa"/>
          </w:tcPr>
          <w:p w:rsidR="00584D46" w:rsidRPr="00550072" w:rsidRDefault="00584D46">
            <w:pPr>
              <w:rPr>
                <w:rFonts w:ascii="Arial" w:hAnsi="Arial" w:cs="Arial"/>
                <w:sz w:val="20"/>
                <w:szCs w:val="20"/>
              </w:rPr>
            </w:pPr>
          </w:p>
        </w:tc>
        <w:tc>
          <w:tcPr>
            <w:tcW w:w="528" w:type="dxa"/>
          </w:tcPr>
          <w:p w:rsidR="00584D46" w:rsidRPr="00550072" w:rsidRDefault="00584D46">
            <w:pPr>
              <w:rPr>
                <w:rFonts w:ascii="Arial" w:hAnsi="Arial" w:cs="Arial"/>
                <w:sz w:val="20"/>
                <w:szCs w:val="20"/>
              </w:rPr>
            </w:pPr>
          </w:p>
        </w:tc>
        <w:tc>
          <w:tcPr>
            <w:tcW w:w="864" w:type="dxa"/>
          </w:tcPr>
          <w:p w:rsidR="00584D46" w:rsidRPr="00550072" w:rsidRDefault="00584D46">
            <w:pPr>
              <w:rPr>
                <w:rFonts w:ascii="Arial" w:hAnsi="Arial" w:cs="Arial"/>
                <w:sz w:val="20"/>
                <w:szCs w:val="20"/>
              </w:rPr>
            </w:pPr>
          </w:p>
        </w:tc>
        <w:tc>
          <w:tcPr>
            <w:tcW w:w="546" w:type="dxa"/>
          </w:tcPr>
          <w:p w:rsidR="00584D46" w:rsidRPr="00550072" w:rsidRDefault="00584D46">
            <w:pPr>
              <w:rPr>
                <w:rFonts w:ascii="Arial" w:hAnsi="Arial" w:cs="Arial"/>
                <w:sz w:val="20"/>
                <w:szCs w:val="20"/>
              </w:rPr>
            </w:pPr>
          </w:p>
        </w:tc>
        <w:tc>
          <w:tcPr>
            <w:tcW w:w="589" w:type="dxa"/>
          </w:tcPr>
          <w:p w:rsidR="00584D46" w:rsidRPr="00550072" w:rsidRDefault="00584D46">
            <w:pPr>
              <w:rPr>
                <w:rFonts w:ascii="Arial" w:hAnsi="Arial" w:cs="Arial"/>
                <w:sz w:val="20"/>
                <w:szCs w:val="20"/>
              </w:rPr>
            </w:pPr>
          </w:p>
        </w:tc>
        <w:tc>
          <w:tcPr>
            <w:tcW w:w="534" w:type="dxa"/>
          </w:tcPr>
          <w:p w:rsidR="00584D46" w:rsidRPr="00550072" w:rsidRDefault="00584D46">
            <w:pPr>
              <w:jc w:val="center"/>
              <w:rPr>
                <w:rFonts w:ascii="Arial" w:hAnsi="Arial" w:cs="Arial"/>
                <w:sz w:val="20"/>
                <w:szCs w:val="20"/>
              </w:rPr>
            </w:pPr>
          </w:p>
        </w:tc>
      </w:tr>
      <w:tr w:rsidR="007E0FE1" w:rsidRPr="00550072" w:rsidTr="005D48BB">
        <w:trPr>
          <w:trHeight w:val="368"/>
        </w:trPr>
        <w:tc>
          <w:tcPr>
            <w:tcW w:w="558" w:type="dxa"/>
            <w:vAlign w:val="center"/>
          </w:tcPr>
          <w:p w:rsidR="007E0FE1" w:rsidRPr="00550072" w:rsidRDefault="007E0FE1" w:rsidP="007E0FE1">
            <w:pPr>
              <w:jc w:val="center"/>
              <w:rPr>
                <w:rFonts w:ascii="Arial" w:hAnsi="Arial" w:cs="Arial"/>
                <w:sz w:val="20"/>
                <w:szCs w:val="20"/>
              </w:rPr>
            </w:pPr>
            <w:r w:rsidRPr="00550072">
              <w:rPr>
                <w:rFonts w:ascii="Arial" w:hAnsi="Arial" w:cs="Arial"/>
                <w:sz w:val="20"/>
                <w:szCs w:val="20"/>
              </w:rPr>
              <w:t>20</w:t>
            </w:r>
          </w:p>
          <w:p w:rsidR="007E0FE1" w:rsidRPr="00550072" w:rsidRDefault="007E0FE1" w:rsidP="007E0FE1">
            <w:pPr>
              <w:jc w:val="center"/>
              <w:rPr>
                <w:rFonts w:ascii="Arial" w:hAnsi="Arial" w:cs="Arial"/>
                <w:sz w:val="20"/>
                <w:szCs w:val="20"/>
              </w:rPr>
            </w:pPr>
          </w:p>
        </w:tc>
        <w:tc>
          <w:tcPr>
            <w:tcW w:w="4590" w:type="dxa"/>
          </w:tcPr>
          <w:p w:rsidR="007E0FE1" w:rsidRPr="00550072" w:rsidRDefault="005D48BB">
            <w:pPr>
              <w:rPr>
                <w:rFonts w:ascii="Arial" w:hAnsi="Arial" w:cs="Arial"/>
                <w:color w:val="000000"/>
                <w:sz w:val="20"/>
                <w:szCs w:val="20"/>
              </w:rPr>
            </w:pPr>
            <w:r w:rsidRPr="00550072">
              <w:rPr>
                <w:rFonts w:ascii="Arial" w:hAnsi="Arial" w:cs="Arial"/>
                <w:color w:val="000000"/>
                <w:sz w:val="20"/>
                <w:szCs w:val="20"/>
              </w:rPr>
              <w:t>Ductwork is properly supported</w:t>
            </w:r>
          </w:p>
        </w:tc>
        <w:tc>
          <w:tcPr>
            <w:tcW w:w="546" w:type="dxa"/>
          </w:tcPr>
          <w:p w:rsidR="007E0FE1" w:rsidRPr="00550072" w:rsidRDefault="007E0FE1">
            <w:pPr>
              <w:rPr>
                <w:rFonts w:ascii="Arial" w:hAnsi="Arial" w:cs="Arial"/>
                <w:sz w:val="20"/>
                <w:szCs w:val="20"/>
              </w:rPr>
            </w:pPr>
          </w:p>
        </w:tc>
        <w:tc>
          <w:tcPr>
            <w:tcW w:w="583" w:type="dxa"/>
          </w:tcPr>
          <w:p w:rsidR="007E0FE1" w:rsidRPr="00550072" w:rsidRDefault="007E0FE1">
            <w:pPr>
              <w:rPr>
                <w:rFonts w:ascii="Arial" w:hAnsi="Arial" w:cs="Arial"/>
                <w:sz w:val="20"/>
                <w:szCs w:val="20"/>
              </w:rPr>
            </w:pPr>
          </w:p>
        </w:tc>
        <w:tc>
          <w:tcPr>
            <w:tcW w:w="528" w:type="dxa"/>
          </w:tcPr>
          <w:p w:rsidR="007E0FE1" w:rsidRPr="00550072" w:rsidRDefault="007E0FE1">
            <w:pPr>
              <w:rPr>
                <w:rFonts w:ascii="Arial" w:hAnsi="Arial" w:cs="Arial"/>
                <w:sz w:val="20"/>
                <w:szCs w:val="20"/>
              </w:rPr>
            </w:pPr>
          </w:p>
        </w:tc>
        <w:tc>
          <w:tcPr>
            <w:tcW w:w="864" w:type="dxa"/>
          </w:tcPr>
          <w:p w:rsidR="007E0FE1" w:rsidRPr="00550072" w:rsidRDefault="007E0FE1">
            <w:pPr>
              <w:rPr>
                <w:rFonts w:ascii="Arial" w:hAnsi="Arial" w:cs="Arial"/>
                <w:sz w:val="20"/>
                <w:szCs w:val="20"/>
              </w:rPr>
            </w:pPr>
          </w:p>
        </w:tc>
        <w:tc>
          <w:tcPr>
            <w:tcW w:w="546" w:type="dxa"/>
          </w:tcPr>
          <w:p w:rsidR="007E0FE1" w:rsidRPr="00550072" w:rsidRDefault="007E0FE1">
            <w:pPr>
              <w:rPr>
                <w:rFonts w:ascii="Arial" w:hAnsi="Arial" w:cs="Arial"/>
                <w:sz w:val="20"/>
                <w:szCs w:val="20"/>
              </w:rPr>
            </w:pPr>
          </w:p>
        </w:tc>
        <w:tc>
          <w:tcPr>
            <w:tcW w:w="589" w:type="dxa"/>
          </w:tcPr>
          <w:p w:rsidR="007E0FE1" w:rsidRPr="00550072" w:rsidRDefault="007E0FE1">
            <w:pPr>
              <w:rPr>
                <w:rFonts w:ascii="Arial" w:hAnsi="Arial" w:cs="Arial"/>
                <w:sz w:val="20"/>
                <w:szCs w:val="20"/>
              </w:rPr>
            </w:pPr>
          </w:p>
        </w:tc>
        <w:tc>
          <w:tcPr>
            <w:tcW w:w="534" w:type="dxa"/>
          </w:tcPr>
          <w:p w:rsidR="007E0FE1" w:rsidRPr="00550072" w:rsidRDefault="007E0FE1">
            <w:pPr>
              <w:jc w:val="center"/>
              <w:rPr>
                <w:rFonts w:ascii="Arial" w:hAnsi="Arial" w:cs="Arial"/>
                <w:sz w:val="20"/>
                <w:szCs w:val="20"/>
              </w:rPr>
            </w:pPr>
          </w:p>
        </w:tc>
      </w:tr>
      <w:tr w:rsidR="007E0FE1" w:rsidRPr="00550072" w:rsidTr="007E0FE1">
        <w:tc>
          <w:tcPr>
            <w:tcW w:w="558" w:type="dxa"/>
            <w:vAlign w:val="center"/>
          </w:tcPr>
          <w:p w:rsidR="007E0FE1" w:rsidRPr="00550072" w:rsidRDefault="007E0FE1" w:rsidP="007E0FE1">
            <w:pPr>
              <w:jc w:val="center"/>
              <w:rPr>
                <w:rFonts w:ascii="Arial" w:hAnsi="Arial" w:cs="Arial"/>
                <w:sz w:val="20"/>
                <w:szCs w:val="20"/>
              </w:rPr>
            </w:pPr>
            <w:r w:rsidRPr="00550072">
              <w:rPr>
                <w:rFonts w:ascii="Arial" w:hAnsi="Arial" w:cs="Arial"/>
                <w:sz w:val="20"/>
                <w:szCs w:val="20"/>
              </w:rPr>
              <w:t>21</w:t>
            </w:r>
          </w:p>
          <w:p w:rsidR="007E0FE1" w:rsidRPr="00550072" w:rsidRDefault="007E0FE1" w:rsidP="007E0FE1">
            <w:pPr>
              <w:jc w:val="center"/>
              <w:rPr>
                <w:rFonts w:ascii="Arial" w:hAnsi="Arial" w:cs="Arial"/>
                <w:sz w:val="20"/>
                <w:szCs w:val="20"/>
              </w:rPr>
            </w:pPr>
          </w:p>
        </w:tc>
        <w:tc>
          <w:tcPr>
            <w:tcW w:w="4590" w:type="dxa"/>
          </w:tcPr>
          <w:p w:rsidR="007E0FE1" w:rsidRPr="00550072" w:rsidRDefault="005D48BB">
            <w:pPr>
              <w:rPr>
                <w:rFonts w:ascii="Arial" w:hAnsi="Arial" w:cs="Arial"/>
                <w:color w:val="000000"/>
                <w:sz w:val="20"/>
                <w:szCs w:val="20"/>
              </w:rPr>
            </w:pPr>
            <w:r w:rsidRPr="00550072">
              <w:rPr>
                <w:rFonts w:ascii="Arial" w:hAnsi="Arial" w:cs="Arial"/>
                <w:color w:val="000000"/>
                <w:sz w:val="20"/>
                <w:szCs w:val="20"/>
              </w:rPr>
              <w:t>Disconnect switch properly activates and deactivates the unit's fans</w:t>
            </w:r>
          </w:p>
        </w:tc>
        <w:tc>
          <w:tcPr>
            <w:tcW w:w="546" w:type="dxa"/>
          </w:tcPr>
          <w:p w:rsidR="007E0FE1" w:rsidRPr="00550072" w:rsidRDefault="007E0FE1">
            <w:pPr>
              <w:rPr>
                <w:rFonts w:ascii="Arial" w:hAnsi="Arial" w:cs="Arial"/>
                <w:sz w:val="20"/>
                <w:szCs w:val="20"/>
              </w:rPr>
            </w:pPr>
          </w:p>
        </w:tc>
        <w:tc>
          <w:tcPr>
            <w:tcW w:w="583" w:type="dxa"/>
          </w:tcPr>
          <w:p w:rsidR="007E0FE1" w:rsidRPr="00550072" w:rsidRDefault="007E0FE1">
            <w:pPr>
              <w:rPr>
                <w:rFonts w:ascii="Arial" w:hAnsi="Arial" w:cs="Arial"/>
                <w:sz w:val="20"/>
                <w:szCs w:val="20"/>
              </w:rPr>
            </w:pPr>
          </w:p>
        </w:tc>
        <w:tc>
          <w:tcPr>
            <w:tcW w:w="528" w:type="dxa"/>
          </w:tcPr>
          <w:p w:rsidR="007E0FE1" w:rsidRPr="00550072" w:rsidRDefault="007E0FE1">
            <w:pPr>
              <w:rPr>
                <w:rFonts w:ascii="Arial" w:hAnsi="Arial" w:cs="Arial"/>
                <w:sz w:val="20"/>
                <w:szCs w:val="20"/>
              </w:rPr>
            </w:pPr>
          </w:p>
        </w:tc>
        <w:tc>
          <w:tcPr>
            <w:tcW w:w="864" w:type="dxa"/>
          </w:tcPr>
          <w:p w:rsidR="007E0FE1" w:rsidRPr="00550072" w:rsidRDefault="007E0FE1">
            <w:pPr>
              <w:rPr>
                <w:rFonts w:ascii="Arial" w:hAnsi="Arial" w:cs="Arial"/>
                <w:sz w:val="20"/>
                <w:szCs w:val="20"/>
              </w:rPr>
            </w:pPr>
          </w:p>
        </w:tc>
        <w:tc>
          <w:tcPr>
            <w:tcW w:w="546" w:type="dxa"/>
          </w:tcPr>
          <w:p w:rsidR="007E0FE1" w:rsidRPr="00550072" w:rsidRDefault="007E0FE1">
            <w:pPr>
              <w:rPr>
                <w:rFonts w:ascii="Arial" w:hAnsi="Arial" w:cs="Arial"/>
                <w:sz w:val="20"/>
                <w:szCs w:val="20"/>
              </w:rPr>
            </w:pPr>
          </w:p>
        </w:tc>
        <w:tc>
          <w:tcPr>
            <w:tcW w:w="589" w:type="dxa"/>
          </w:tcPr>
          <w:p w:rsidR="007E0FE1" w:rsidRPr="00550072" w:rsidRDefault="007E0FE1">
            <w:pPr>
              <w:rPr>
                <w:rFonts w:ascii="Arial" w:hAnsi="Arial" w:cs="Arial"/>
                <w:sz w:val="20"/>
                <w:szCs w:val="20"/>
              </w:rPr>
            </w:pPr>
          </w:p>
        </w:tc>
        <w:tc>
          <w:tcPr>
            <w:tcW w:w="534" w:type="dxa"/>
          </w:tcPr>
          <w:p w:rsidR="007E0FE1" w:rsidRPr="00550072" w:rsidRDefault="007E0FE1">
            <w:pPr>
              <w:jc w:val="center"/>
              <w:rPr>
                <w:rFonts w:ascii="Arial" w:hAnsi="Arial" w:cs="Arial"/>
                <w:sz w:val="20"/>
                <w:szCs w:val="20"/>
              </w:rPr>
            </w:pPr>
          </w:p>
        </w:tc>
      </w:tr>
      <w:tr w:rsidR="007E0FE1" w:rsidRPr="00550072" w:rsidTr="007E0FE1">
        <w:tc>
          <w:tcPr>
            <w:tcW w:w="558" w:type="dxa"/>
            <w:vAlign w:val="center"/>
          </w:tcPr>
          <w:p w:rsidR="007E0FE1" w:rsidRPr="00550072" w:rsidRDefault="007E0FE1" w:rsidP="007E0FE1">
            <w:pPr>
              <w:jc w:val="center"/>
              <w:rPr>
                <w:rFonts w:ascii="Arial" w:hAnsi="Arial" w:cs="Arial"/>
                <w:sz w:val="20"/>
                <w:szCs w:val="20"/>
              </w:rPr>
            </w:pPr>
            <w:r w:rsidRPr="00550072">
              <w:rPr>
                <w:rFonts w:ascii="Arial" w:hAnsi="Arial" w:cs="Arial"/>
                <w:sz w:val="20"/>
                <w:szCs w:val="20"/>
              </w:rPr>
              <w:t>22</w:t>
            </w:r>
          </w:p>
        </w:tc>
        <w:tc>
          <w:tcPr>
            <w:tcW w:w="4590" w:type="dxa"/>
          </w:tcPr>
          <w:p w:rsidR="007E0FE1" w:rsidRPr="00550072" w:rsidRDefault="005D48BB">
            <w:pPr>
              <w:rPr>
                <w:rFonts w:ascii="Arial" w:hAnsi="Arial" w:cs="Arial"/>
                <w:color w:val="000000"/>
                <w:sz w:val="20"/>
                <w:szCs w:val="20"/>
              </w:rPr>
            </w:pPr>
            <w:r w:rsidRPr="00550072">
              <w:rPr>
                <w:rFonts w:ascii="Arial" w:hAnsi="Arial" w:cs="Arial"/>
                <w:color w:val="000000"/>
                <w:sz w:val="20"/>
                <w:szCs w:val="20"/>
              </w:rPr>
              <w:t>Bump the supply fans to verify correct rotation</w:t>
            </w:r>
          </w:p>
        </w:tc>
        <w:tc>
          <w:tcPr>
            <w:tcW w:w="546" w:type="dxa"/>
          </w:tcPr>
          <w:p w:rsidR="007E0FE1" w:rsidRPr="00550072" w:rsidRDefault="007E0FE1">
            <w:pPr>
              <w:rPr>
                <w:rFonts w:ascii="Arial" w:hAnsi="Arial" w:cs="Arial"/>
                <w:sz w:val="20"/>
                <w:szCs w:val="20"/>
              </w:rPr>
            </w:pPr>
          </w:p>
        </w:tc>
        <w:tc>
          <w:tcPr>
            <w:tcW w:w="583" w:type="dxa"/>
          </w:tcPr>
          <w:p w:rsidR="007E0FE1" w:rsidRPr="00550072" w:rsidRDefault="007E0FE1">
            <w:pPr>
              <w:rPr>
                <w:rFonts w:ascii="Arial" w:hAnsi="Arial" w:cs="Arial"/>
                <w:sz w:val="20"/>
                <w:szCs w:val="20"/>
              </w:rPr>
            </w:pPr>
          </w:p>
        </w:tc>
        <w:tc>
          <w:tcPr>
            <w:tcW w:w="528" w:type="dxa"/>
          </w:tcPr>
          <w:p w:rsidR="007E0FE1" w:rsidRPr="00550072" w:rsidRDefault="007E0FE1">
            <w:pPr>
              <w:rPr>
                <w:rFonts w:ascii="Arial" w:hAnsi="Arial" w:cs="Arial"/>
                <w:sz w:val="20"/>
                <w:szCs w:val="20"/>
              </w:rPr>
            </w:pPr>
          </w:p>
        </w:tc>
        <w:tc>
          <w:tcPr>
            <w:tcW w:w="864" w:type="dxa"/>
          </w:tcPr>
          <w:p w:rsidR="007E0FE1" w:rsidRPr="00550072" w:rsidRDefault="007E0FE1">
            <w:pPr>
              <w:rPr>
                <w:rFonts w:ascii="Arial" w:hAnsi="Arial" w:cs="Arial"/>
                <w:sz w:val="20"/>
                <w:szCs w:val="20"/>
              </w:rPr>
            </w:pPr>
          </w:p>
        </w:tc>
        <w:tc>
          <w:tcPr>
            <w:tcW w:w="546" w:type="dxa"/>
          </w:tcPr>
          <w:p w:rsidR="007E0FE1" w:rsidRPr="00550072" w:rsidRDefault="007E0FE1">
            <w:pPr>
              <w:rPr>
                <w:rFonts w:ascii="Arial" w:hAnsi="Arial" w:cs="Arial"/>
                <w:sz w:val="20"/>
                <w:szCs w:val="20"/>
              </w:rPr>
            </w:pPr>
          </w:p>
        </w:tc>
        <w:tc>
          <w:tcPr>
            <w:tcW w:w="589" w:type="dxa"/>
          </w:tcPr>
          <w:p w:rsidR="007E0FE1" w:rsidRPr="00550072" w:rsidRDefault="007E0FE1">
            <w:pPr>
              <w:rPr>
                <w:rFonts w:ascii="Arial" w:hAnsi="Arial" w:cs="Arial"/>
                <w:sz w:val="20"/>
                <w:szCs w:val="20"/>
              </w:rPr>
            </w:pPr>
          </w:p>
        </w:tc>
        <w:tc>
          <w:tcPr>
            <w:tcW w:w="534" w:type="dxa"/>
          </w:tcPr>
          <w:p w:rsidR="007E0FE1" w:rsidRPr="00550072" w:rsidRDefault="007E0FE1">
            <w:pPr>
              <w:jc w:val="center"/>
              <w:rPr>
                <w:rFonts w:ascii="Arial" w:hAnsi="Arial" w:cs="Arial"/>
                <w:sz w:val="20"/>
                <w:szCs w:val="20"/>
              </w:rPr>
            </w:pPr>
          </w:p>
        </w:tc>
      </w:tr>
      <w:tr w:rsidR="005D48BB" w:rsidRPr="00550072" w:rsidTr="00E472B6">
        <w:tc>
          <w:tcPr>
            <w:tcW w:w="9338" w:type="dxa"/>
            <w:gridSpan w:val="9"/>
            <w:shd w:val="clear" w:color="auto" w:fill="FFC000"/>
            <w:vAlign w:val="center"/>
          </w:tcPr>
          <w:p w:rsidR="005D48BB" w:rsidRPr="00550072" w:rsidRDefault="005D48BB" w:rsidP="005D48BB">
            <w:pPr>
              <w:rPr>
                <w:rFonts w:ascii="Arial" w:hAnsi="Arial" w:cs="Arial"/>
                <w:b/>
                <w:sz w:val="20"/>
                <w:szCs w:val="20"/>
              </w:rPr>
            </w:pPr>
            <w:r w:rsidRPr="00550072">
              <w:rPr>
                <w:rFonts w:ascii="Arial" w:hAnsi="Arial" w:cs="Arial"/>
                <w:b/>
                <w:sz w:val="20"/>
                <w:szCs w:val="20"/>
              </w:rPr>
              <w:t>CONDENSING UNIT</w:t>
            </w: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Is the unit in good condition? There should be no dents, dings, or scratches</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2</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 xml:space="preserve">The unit is installed on a strong foundation that is stable enough to support the </w:t>
            </w:r>
            <w:proofErr w:type="gramStart"/>
            <w:r w:rsidRPr="00550072">
              <w:rPr>
                <w:rFonts w:ascii="Arial" w:hAnsi="Arial" w:cs="Arial"/>
                <w:color w:val="000000"/>
                <w:sz w:val="20"/>
                <w:szCs w:val="20"/>
              </w:rPr>
              <w:t>units</w:t>
            </w:r>
            <w:proofErr w:type="gramEnd"/>
            <w:r w:rsidRPr="00550072">
              <w:rPr>
                <w:rFonts w:ascii="Arial" w:hAnsi="Arial" w:cs="Arial"/>
                <w:color w:val="000000"/>
                <w:sz w:val="20"/>
                <w:szCs w:val="20"/>
              </w:rPr>
              <w:t xml:space="preserve"> weight?</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3</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The unit is installed level?</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4</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Verify there are no obstructions above the unit that would deflect discharge air downward where it could be recirculated back to the inlet of the condenser coil</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5</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Verify proper service access is provided to the compressors, electrical control panel, and piping components. (Refer to IOM manual for exact clearances. In general: 6ft minimum clearance around the unit)</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6</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Verify there is no debris accumulated near the unit where it could be drawn into the condenser coil.</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7</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Manually rotate all fans and verify that they rotate freely</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8</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Verify that all setscrews and fasteners on the fan assemblies are tight</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9</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Inspect the coils and fins. Verify they are clean and in good condition with no damage present.</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10</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The unit ships with a nitrogen holding charge. At the time the unit is received, Visually inspect the unit piping and make sure no breakage has occurred and that the fittings did not loosen during shipping.</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11</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Before connecting the unit to the piping system - Check the pressure of the unit. The unit should be positive pressure If no pressure is evident, the unit must be leak tested and the leak repaired.</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12</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After determining there are no refrigerant leaks, evacuate the system by triple evacuation method.</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13</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After evacuation - The system has been charged with the refrigerant in a liquid state as described in the IOM manual.</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14</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Verify the sensing bulb of the expansion valve is installed in the closest straight and horizontal run of suction line from the evaporator.</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15</w:t>
            </w:r>
          </w:p>
        </w:tc>
        <w:tc>
          <w:tcPr>
            <w:tcW w:w="4590" w:type="dxa"/>
          </w:tcPr>
          <w:p w:rsidR="005D48BB" w:rsidRPr="00550072" w:rsidRDefault="005D48BB">
            <w:pPr>
              <w:rPr>
                <w:rFonts w:ascii="Arial" w:hAnsi="Arial" w:cs="Arial"/>
                <w:color w:val="000000"/>
                <w:sz w:val="20"/>
                <w:szCs w:val="20"/>
              </w:rPr>
            </w:pPr>
            <w:r w:rsidRPr="00550072">
              <w:rPr>
                <w:rFonts w:ascii="Arial" w:hAnsi="Arial" w:cs="Arial"/>
                <w:color w:val="000000"/>
                <w:sz w:val="20"/>
                <w:szCs w:val="20"/>
              </w:rPr>
              <w:t xml:space="preserve">Make sure the sensing bulb is securely </w:t>
            </w:r>
            <w:r w:rsidR="00AD75BA" w:rsidRPr="00550072">
              <w:rPr>
                <w:rFonts w:ascii="Arial" w:hAnsi="Arial" w:cs="Arial"/>
                <w:color w:val="000000"/>
                <w:sz w:val="20"/>
                <w:szCs w:val="20"/>
              </w:rPr>
              <w:t>fastened</w:t>
            </w:r>
            <w:r w:rsidRPr="00550072">
              <w:rPr>
                <w:rFonts w:ascii="Arial" w:hAnsi="Arial" w:cs="Arial"/>
                <w:color w:val="000000"/>
                <w:sz w:val="20"/>
                <w:szCs w:val="20"/>
              </w:rPr>
              <w:t xml:space="preserve"> to the suction line and is insulated to reduce the effect of the surrounding ambient temperature.</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16</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 xml:space="preserve">For field refrigerant piping - Verify the correct type of piping is used. Types L &amp; K are approved for ACR applications. No Type M piping is to be used because the </w:t>
            </w:r>
            <w:proofErr w:type="gramStart"/>
            <w:r w:rsidRPr="00550072">
              <w:rPr>
                <w:rFonts w:ascii="Arial" w:hAnsi="Arial" w:cs="Arial"/>
                <w:color w:val="000000"/>
                <w:sz w:val="20"/>
                <w:szCs w:val="20"/>
              </w:rPr>
              <w:t>walls of this piping is</w:t>
            </w:r>
            <w:proofErr w:type="gramEnd"/>
            <w:r w:rsidRPr="00550072">
              <w:rPr>
                <w:rFonts w:ascii="Arial" w:hAnsi="Arial" w:cs="Arial"/>
                <w:color w:val="000000"/>
                <w:sz w:val="20"/>
                <w:szCs w:val="20"/>
              </w:rPr>
              <w:t xml:space="preserve"> too thin.</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17</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 xml:space="preserve">Verify all joints are </w:t>
            </w:r>
            <w:r w:rsidRPr="00550072">
              <w:rPr>
                <w:rFonts w:ascii="Arial" w:hAnsi="Arial" w:cs="Arial"/>
                <w:b/>
                <w:bCs/>
                <w:color w:val="000000"/>
                <w:sz w:val="20"/>
                <w:szCs w:val="20"/>
              </w:rPr>
              <w:t>brazed</w:t>
            </w:r>
            <w:r w:rsidRPr="00550072">
              <w:rPr>
                <w:rFonts w:ascii="Arial" w:hAnsi="Arial" w:cs="Arial"/>
                <w:color w:val="000000"/>
                <w:sz w:val="20"/>
                <w:szCs w:val="20"/>
              </w:rPr>
              <w:t xml:space="preserve"> with oxy-acetylene torches. With no leaks present</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18</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Verify the suction line is insulated to reduce excessive superheat buildup.</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19</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 xml:space="preserve">Verify the liquid line is insulated to prevent loss of </w:t>
            </w:r>
            <w:proofErr w:type="spellStart"/>
            <w:r w:rsidRPr="00550072">
              <w:rPr>
                <w:rFonts w:ascii="Arial" w:hAnsi="Arial" w:cs="Arial"/>
                <w:color w:val="000000"/>
                <w:sz w:val="20"/>
                <w:szCs w:val="20"/>
              </w:rPr>
              <w:t>subcooling</w:t>
            </w:r>
            <w:proofErr w:type="spellEnd"/>
            <w:r w:rsidRPr="00550072">
              <w:rPr>
                <w:rFonts w:ascii="Arial" w:hAnsi="Arial" w:cs="Arial"/>
                <w:color w:val="000000"/>
                <w:sz w:val="20"/>
                <w:szCs w:val="20"/>
              </w:rPr>
              <w:t xml:space="preserve"> and liquid flashing.</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20</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Is a filter drier installed in the liquid line? The filter drier removes debris from the liquid refrigerant and contains a desiccant to absorb moisture in the system.</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21</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Verify a sight glass is installed in the liquid line close to the TX valve and it is easily visible to see the condition of the refrigerant</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5D48BB" w:rsidRPr="00550072" w:rsidTr="007E0FE1">
        <w:tc>
          <w:tcPr>
            <w:tcW w:w="558" w:type="dxa"/>
            <w:vAlign w:val="center"/>
          </w:tcPr>
          <w:p w:rsidR="005D48BB" w:rsidRPr="00550072" w:rsidRDefault="00AD75BA" w:rsidP="007E0FE1">
            <w:pPr>
              <w:jc w:val="center"/>
              <w:rPr>
                <w:rFonts w:ascii="Arial" w:hAnsi="Arial" w:cs="Arial"/>
                <w:sz w:val="20"/>
                <w:szCs w:val="20"/>
              </w:rPr>
            </w:pPr>
            <w:r w:rsidRPr="00550072">
              <w:rPr>
                <w:rFonts w:ascii="Arial" w:hAnsi="Arial" w:cs="Arial"/>
                <w:sz w:val="20"/>
                <w:szCs w:val="20"/>
              </w:rPr>
              <w:t>22</w:t>
            </w:r>
          </w:p>
        </w:tc>
        <w:tc>
          <w:tcPr>
            <w:tcW w:w="4590" w:type="dxa"/>
          </w:tcPr>
          <w:p w:rsidR="005D48BB" w:rsidRPr="00550072" w:rsidRDefault="00AD75BA">
            <w:pPr>
              <w:rPr>
                <w:rFonts w:ascii="Arial" w:hAnsi="Arial" w:cs="Arial"/>
                <w:color w:val="000000"/>
                <w:sz w:val="20"/>
                <w:szCs w:val="20"/>
              </w:rPr>
            </w:pPr>
            <w:r w:rsidRPr="00550072">
              <w:rPr>
                <w:rFonts w:ascii="Arial" w:hAnsi="Arial" w:cs="Arial"/>
                <w:color w:val="000000"/>
                <w:sz w:val="20"/>
                <w:szCs w:val="20"/>
              </w:rPr>
              <w:t>Verify solenoid valves are installed as needed to isolate refrigerant circuits</w:t>
            </w:r>
          </w:p>
        </w:tc>
        <w:tc>
          <w:tcPr>
            <w:tcW w:w="546" w:type="dxa"/>
          </w:tcPr>
          <w:p w:rsidR="005D48BB" w:rsidRPr="00550072" w:rsidRDefault="005D48BB">
            <w:pPr>
              <w:rPr>
                <w:rFonts w:ascii="Arial" w:hAnsi="Arial" w:cs="Arial"/>
                <w:sz w:val="20"/>
                <w:szCs w:val="20"/>
              </w:rPr>
            </w:pPr>
          </w:p>
        </w:tc>
        <w:tc>
          <w:tcPr>
            <w:tcW w:w="583" w:type="dxa"/>
          </w:tcPr>
          <w:p w:rsidR="005D48BB" w:rsidRPr="00550072" w:rsidRDefault="005D48BB">
            <w:pPr>
              <w:rPr>
                <w:rFonts w:ascii="Arial" w:hAnsi="Arial" w:cs="Arial"/>
                <w:sz w:val="20"/>
                <w:szCs w:val="20"/>
              </w:rPr>
            </w:pPr>
          </w:p>
        </w:tc>
        <w:tc>
          <w:tcPr>
            <w:tcW w:w="528" w:type="dxa"/>
          </w:tcPr>
          <w:p w:rsidR="005D48BB" w:rsidRPr="00550072" w:rsidRDefault="005D48BB">
            <w:pPr>
              <w:rPr>
                <w:rFonts w:ascii="Arial" w:hAnsi="Arial" w:cs="Arial"/>
                <w:sz w:val="20"/>
                <w:szCs w:val="20"/>
              </w:rPr>
            </w:pPr>
          </w:p>
        </w:tc>
        <w:tc>
          <w:tcPr>
            <w:tcW w:w="864" w:type="dxa"/>
          </w:tcPr>
          <w:p w:rsidR="005D48BB" w:rsidRPr="00550072" w:rsidRDefault="005D48BB">
            <w:pPr>
              <w:rPr>
                <w:rFonts w:ascii="Arial" w:hAnsi="Arial" w:cs="Arial"/>
                <w:sz w:val="20"/>
                <w:szCs w:val="20"/>
              </w:rPr>
            </w:pPr>
          </w:p>
        </w:tc>
        <w:tc>
          <w:tcPr>
            <w:tcW w:w="546" w:type="dxa"/>
          </w:tcPr>
          <w:p w:rsidR="005D48BB" w:rsidRPr="00550072" w:rsidRDefault="005D48BB">
            <w:pPr>
              <w:rPr>
                <w:rFonts w:ascii="Arial" w:hAnsi="Arial" w:cs="Arial"/>
                <w:sz w:val="20"/>
                <w:szCs w:val="20"/>
              </w:rPr>
            </w:pPr>
          </w:p>
        </w:tc>
        <w:tc>
          <w:tcPr>
            <w:tcW w:w="589" w:type="dxa"/>
          </w:tcPr>
          <w:p w:rsidR="005D48BB" w:rsidRPr="00550072" w:rsidRDefault="005D48BB">
            <w:pPr>
              <w:rPr>
                <w:rFonts w:ascii="Arial" w:hAnsi="Arial" w:cs="Arial"/>
                <w:sz w:val="20"/>
                <w:szCs w:val="20"/>
              </w:rPr>
            </w:pPr>
          </w:p>
        </w:tc>
        <w:tc>
          <w:tcPr>
            <w:tcW w:w="534" w:type="dxa"/>
          </w:tcPr>
          <w:p w:rsidR="005D48BB" w:rsidRPr="00550072" w:rsidRDefault="005D48BB">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23</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Verify horizontal runs of refrigerant lines are sloped 1" in 10 feet in the direction of refrigerant flow to assist in oil return</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24</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Check all refrigerant lines to see that they will not vibrate against each other or against other unit components. Make sure all piping is properly secured and supported</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25</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Verify all nameplate electrical data is compatible with the available power supply</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26</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Verify a factory mounted disconnect switch is located within sight of the unit and is accessible.</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27</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Verify an electrically isolated 115V circuit is provided in the unit to supply the factory mounted service receptacle outlet</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28</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Verify all electrical terminations in the unit control panel and compressor terminal box are tight and secure</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AD75BA" w:rsidRPr="00550072" w:rsidTr="007E0FE1">
        <w:tc>
          <w:tcPr>
            <w:tcW w:w="558" w:type="dxa"/>
            <w:vAlign w:val="center"/>
          </w:tcPr>
          <w:p w:rsidR="00AD75BA" w:rsidRPr="00550072" w:rsidRDefault="00AD75BA" w:rsidP="007E0FE1">
            <w:pPr>
              <w:jc w:val="center"/>
              <w:rPr>
                <w:rFonts w:ascii="Arial" w:hAnsi="Arial" w:cs="Arial"/>
                <w:sz w:val="20"/>
                <w:szCs w:val="20"/>
              </w:rPr>
            </w:pPr>
            <w:r w:rsidRPr="00550072">
              <w:rPr>
                <w:rFonts w:ascii="Arial" w:hAnsi="Arial" w:cs="Arial"/>
                <w:sz w:val="20"/>
                <w:szCs w:val="20"/>
              </w:rPr>
              <w:t>29</w:t>
            </w:r>
          </w:p>
        </w:tc>
        <w:tc>
          <w:tcPr>
            <w:tcW w:w="4590" w:type="dxa"/>
          </w:tcPr>
          <w:p w:rsidR="00AD75BA" w:rsidRPr="00550072" w:rsidRDefault="00AD75BA">
            <w:pPr>
              <w:rPr>
                <w:rFonts w:ascii="Arial" w:hAnsi="Arial" w:cs="Arial"/>
                <w:color w:val="000000"/>
                <w:sz w:val="20"/>
                <w:szCs w:val="20"/>
              </w:rPr>
            </w:pPr>
            <w:r w:rsidRPr="00550072">
              <w:rPr>
                <w:rFonts w:ascii="Arial" w:hAnsi="Arial" w:cs="Arial"/>
                <w:color w:val="000000"/>
                <w:sz w:val="20"/>
                <w:szCs w:val="20"/>
              </w:rPr>
              <w:t>All control components are installed as needed to relay data to the automation system</w:t>
            </w:r>
          </w:p>
        </w:tc>
        <w:tc>
          <w:tcPr>
            <w:tcW w:w="546" w:type="dxa"/>
          </w:tcPr>
          <w:p w:rsidR="00AD75BA" w:rsidRPr="00550072" w:rsidRDefault="00AD75BA">
            <w:pPr>
              <w:rPr>
                <w:rFonts w:ascii="Arial" w:hAnsi="Arial" w:cs="Arial"/>
                <w:sz w:val="20"/>
                <w:szCs w:val="20"/>
              </w:rPr>
            </w:pPr>
          </w:p>
        </w:tc>
        <w:tc>
          <w:tcPr>
            <w:tcW w:w="583" w:type="dxa"/>
          </w:tcPr>
          <w:p w:rsidR="00AD75BA" w:rsidRPr="00550072" w:rsidRDefault="00AD75BA">
            <w:pPr>
              <w:rPr>
                <w:rFonts w:ascii="Arial" w:hAnsi="Arial" w:cs="Arial"/>
                <w:sz w:val="20"/>
                <w:szCs w:val="20"/>
              </w:rPr>
            </w:pPr>
          </w:p>
        </w:tc>
        <w:tc>
          <w:tcPr>
            <w:tcW w:w="528" w:type="dxa"/>
          </w:tcPr>
          <w:p w:rsidR="00AD75BA" w:rsidRPr="00550072" w:rsidRDefault="00AD75BA">
            <w:pPr>
              <w:rPr>
                <w:rFonts w:ascii="Arial" w:hAnsi="Arial" w:cs="Arial"/>
                <w:sz w:val="20"/>
                <w:szCs w:val="20"/>
              </w:rPr>
            </w:pPr>
          </w:p>
        </w:tc>
        <w:tc>
          <w:tcPr>
            <w:tcW w:w="864" w:type="dxa"/>
          </w:tcPr>
          <w:p w:rsidR="00AD75BA" w:rsidRPr="00550072" w:rsidRDefault="00AD75BA">
            <w:pPr>
              <w:rPr>
                <w:rFonts w:ascii="Arial" w:hAnsi="Arial" w:cs="Arial"/>
                <w:sz w:val="20"/>
                <w:szCs w:val="20"/>
              </w:rPr>
            </w:pPr>
          </w:p>
        </w:tc>
        <w:tc>
          <w:tcPr>
            <w:tcW w:w="546" w:type="dxa"/>
          </w:tcPr>
          <w:p w:rsidR="00AD75BA" w:rsidRPr="00550072" w:rsidRDefault="00AD75BA">
            <w:pPr>
              <w:rPr>
                <w:rFonts w:ascii="Arial" w:hAnsi="Arial" w:cs="Arial"/>
                <w:sz w:val="20"/>
                <w:szCs w:val="20"/>
              </w:rPr>
            </w:pPr>
          </w:p>
        </w:tc>
        <w:tc>
          <w:tcPr>
            <w:tcW w:w="589" w:type="dxa"/>
          </w:tcPr>
          <w:p w:rsidR="00AD75BA" w:rsidRPr="00550072" w:rsidRDefault="00AD75BA">
            <w:pPr>
              <w:rPr>
                <w:rFonts w:ascii="Arial" w:hAnsi="Arial" w:cs="Arial"/>
                <w:sz w:val="20"/>
                <w:szCs w:val="20"/>
              </w:rPr>
            </w:pPr>
          </w:p>
        </w:tc>
        <w:tc>
          <w:tcPr>
            <w:tcW w:w="534" w:type="dxa"/>
          </w:tcPr>
          <w:p w:rsidR="00AD75BA" w:rsidRPr="00550072" w:rsidRDefault="00AD75BA">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30</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Verify that all refrigerant valves are either open or closed as required for proper operation of the unit.</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31</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Before starting the unit - Check at the power block or disconnect for the proper voltage and for the proper voltage between phases.</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32</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Before starting the unit - Check power for proper phasing using a phase sequence meter.</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33</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Before starting the unit - Check the compressor oil level. Verify the oil level is at or slightly above the center of the sight glass</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34</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Are compressors rotating in the proper direction</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35</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With the compressors energized - Verify the suction pressure drops and the discharge pressure rises. This confirms the compressor rotation is correct.</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36</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Verify each condenser fan has the correct rotation</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37</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Verify crankcase heaters are enabled and operating 24 hours before starting the compressors</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38</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With the Unit refrigerant charge correct, the liquid line sight glass full with no bubbles, and at full load conditions - Verify the superheat setting is between 8 and 14 degrees F.</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39</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On refrigeration circuits with multiple expansion valves - Verify the superheat adjustment is approximately the same for all valves in the circuit</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40</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 xml:space="preserve">After 15 minutes of unit run time - Check the oil level in the compressor </w:t>
            </w:r>
            <w:proofErr w:type="spellStart"/>
            <w:r w:rsidRPr="00550072">
              <w:rPr>
                <w:rFonts w:ascii="Arial" w:hAnsi="Arial" w:cs="Arial"/>
                <w:color w:val="000000"/>
                <w:sz w:val="20"/>
                <w:szCs w:val="20"/>
              </w:rPr>
              <w:t>sightglass</w:t>
            </w:r>
            <w:proofErr w:type="spellEnd"/>
            <w:r w:rsidRPr="00550072">
              <w:rPr>
                <w:rFonts w:ascii="Arial" w:hAnsi="Arial" w:cs="Arial"/>
                <w:color w:val="000000"/>
                <w:sz w:val="20"/>
                <w:szCs w:val="20"/>
              </w:rPr>
              <w:t>. Verify proper oil level is present. Check oil level again after compressors have shut down.</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41</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To minimize compressor cycling, Make sure a three minute anti-cycling timer is included in the control logic. Three minutes in the minimum time.</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42</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 xml:space="preserve">Measure and Record </w:t>
            </w:r>
            <w:r w:rsidRPr="00550072">
              <w:rPr>
                <w:rFonts w:ascii="Arial" w:hAnsi="Arial" w:cs="Arial"/>
                <w:b/>
                <w:bCs/>
                <w:color w:val="000000"/>
                <w:sz w:val="20"/>
                <w:szCs w:val="20"/>
              </w:rPr>
              <w:t xml:space="preserve">voltage </w:t>
            </w:r>
            <w:r w:rsidRPr="00550072">
              <w:rPr>
                <w:rFonts w:ascii="Arial" w:hAnsi="Arial" w:cs="Arial"/>
                <w:color w:val="000000"/>
                <w:sz w:val="20"/>
                <w:szCs w:val="20"/>
              </w:rPr>
              <w:t>across each phase.                                L1 to L2:____________                                                                     L2 to L3:____________                                                                    L3 to L1:____________. Verify the phase voltage imbalance is no greater than 10%</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43</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 xml:space="preserve">Measure and Record </w:t>
            </w:r>
            <w:r w:rsidRPr="00550072">
              <w:rPr>
                <w:rFonts w:ascii="Arial" w:hAnsi="Arial" w:cs="Arial"/>
                <w:b/>
                <w:bCs/>
                <w:color w:val="000000"/>
                <w:sz w:val="20"/>
                <w:szCs w:val="20"/>
              </w:rPr>
              <w:t>Amperage</w:t>
            </w:r>
            <w:r w:rsidRPr="00550072">
              <w:rPr>
                <w:rFonts w:ascii="Arial" w:hAnsi="Arial" w:cs="Arial"/>
                <w:color w:val="000000"/>
                <w:sz w:val="20"/>
                <w:szCs w:val="20"/>
              </w:rPr>
              <w:t xml:space="preserve"> across each phase of fully loaded. </w:t>
            </w:r>
            <w:r w:rsidRPr="00550072">
              <w:rPr>
                <w:rFonts w:ascii="Arial" w:hAnsi="Arial" w:cs="Arial"/>
                <w:b/>
                <w:bCs/>
                <w:color w:val="000000"/>
                <w:sz w:val="20"/>
                <w:szCs w:val="20"/>
              </w:rPr>
              <w:t xml:space="preserve">Compressor 1 </w:t>
            </w:r>
            <w:r w:rsidRPr="00550072">
              <w:rPr>
                <w:rFonts w:ascii="Arial" w:hAnsi="Arial" w:cs="Arial"/>
                <w:color w:val="000000"/>
                <w:sz w:val="20"/>
                <w:szCs w:val="20"/>
              </w:rPr>
              <w:t xml:space="preserve">                                                           L1 to L2:____________                                                                     L2 to L3:____________                                              L3 to L1:____________                                                   Make sure measured amps do not exceed nameplate values.                                                               </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r w:rsidR="00B03BC5" w:rsidRPr="00550072" w:rsidTr="007E0FE1">
        <w:tc>
          <w:tcPr>
            <w:tcW w:w="558" w:type="dxa"/>
            <w:vAlign w:val="center"/>
          </w:tcPr>
          <w:p w:rsidR="00B03BC5" w:rsidRPr="00550072" w:rsidRDefault="00B03BC5" w:rsidP="007E0FE1">
            <w:pPr>
              <w:jc w:val="center"/>
              <w:rPr>
                <w:rFonts w:ascii="Arial" w:hAnsi="Arial" w:cs="Arial"/>
                <w:sz w:val="20"/>
                <w:szCs w:val="20"/>
              </w:rPr>
            </w:pPr>
            <w:r w:rsidRPr="00550072">
              <w:rPr>
                <w:rFonts w:ascii="Arial" w:hAnsi="Arial" w:cs="Arial"/>
                <w:sz w:val="20"/>
                <w:szCs w:val="20"/>
              </w:rPr>
              <w:t>44</w:t>
            </w:r>
          </w:p>
        </w:tc>
        <w:tc>
          <w:tcPr>
            <w:tcW w:w="4590" w:type="dxa"/>
          </w:tcPr>
          <w:p w:rsidR="00B03BC5" w:rsidRPr="00550072" w:rsidRDefault="00B03BC5">
            <w:pPr>
              <w:rPr>
                <w:rFonts w:ascii="Arial" w:hAnsi="Arial" w:cs="Arial"/>
                <w:color w:val="000000"/>
                <w:sz w:val="20"/>
                <w:szCs w:val="20"/>
              </w:rPr>
            </w:pPr>
            <w:r w:rsidRPr="00550072">
              <w:rPr>
                <w:rFonts w:ascii="Arial" w:hAnsi="Arial" w:cs="Arial"/>
                <w:color w:val="000000"/>
                <w:sz w:val="20"/>
                <w:szCs w:val="20"/>
              </w:rPr>
              <w:t>Are there any unusual noises or vibrations with the system in operation?</w:t>
            </w:r>
          </w:p>
        </w:tc>
        <w:tc>
          <w:tcPr>
            <w:tcW w:w="546" w:type="dxa"/>
          </w:tcPr>
          <w:p w:rsidR="00B03BC5" w:rsidRPr="00550072" w:rsidRDefault="00B03BC5">
            <w:pPr>
              <w:rPr>
                <w:rFonts w:ascii="Arial" w:hAnsi="Arial" w:cs="Arial"/>
                <w:sz w:val="20"/>
                <w:szCs w:val="20"/>
              </w:rPr>
            </w:pPr>
          </w:p>
        </w:tc>
        <w:tc>
          <w:tcPr>
            <w:tcW w:w="583" w:type="dxa"/>
          </w:tcPr>
          <w:p w:rsidR="00B03BC5" w:rsidRPr="00550072" w:rsidRDefault="00B03BC5">
            <w:pPr>
              <w:rPr>
                <w:rFonts w:ascii="Arial" w:hAnsi="Arial" w:cs="Arial"/>
                <w:sz w:val="20"/>
                <w:szCs w:val="20"/>
              </w:rPr>
            </w:pPr>
          </w:p>
        </w:tc>
        <w:tc>
          <w:tcPr>
            <w:tcW w:w="528" w:type="dxa"/>
          </w:tcPr>
          <w:p w:rsidR="00B03BC5" w:rsidRPr="00550072" w:rsidRDefault="00B03BC5">
            <w:pPr>
              <w:rPr>
                <w:rFonts w:ascii="Arial" w:hAnsi="Arial" w:cs="Arial"/>
                <w:sz w:val="20"/>
                <w:szCs w:val="20"/>
              </w:rPr>
            </w:pPr>
          </w:p>
        </w:tc>
        <w:tc>
          <w:tcPr>
            <w:tcW w:w="864" w:type="dxa"/>
          </w:tcPr>
          <w:p w:rsidR="00B03BC5" w:rsidRPr="00550072" w:rsidRDefault="00B03BC5">
            <w:pPr>
              <w:rPr>
                <w:rFonts w:ascii="Arial" w:hAnsi="Arial" w:cs="Arial"/>
                <w:sz w:val="20"/>
                <w:szCs w:val="20"/>
              </w:rPr>
            </w:pPr>
          </w:p>
        </w:tc>
        <w:tc>
          <w:tcPr>
            <w:tcW w:w="546" w:type="dxa"/>
          </w:tcPr>
          <w:p w:rsidR="00B03BC5" w:rsidRPr="00550072" w:rsidRDefault="00B03BC5">
            <w:pPr>
              <w:rPr>
                <w:rFonts w:ascii="Arial" w:hAnsi="Arial" w:cs="Arial"/>
                <w:sz w:val="20"/>
                <w:szCs w:val="20"/>
              </w:rPr>
            </w:pPr>
          </w:p>
        </w:tc>
        <w:tc>
          <w:tcPr>
            <w:tcW w:w="589" w:type="dxa"/>
          </w:tcPr>
          <w:p w:rsidR="00B03BC5" w:rsidRPr="00550072" w:rsidRDefault="00B03BC5">
            <w:pPr>
              <w:rPr>
                <w:rFonts w:ascii="Arial" w:hAnsi="Arial" w:cs="Arial"/>
                <w:sz w:val="20"/>
                <w:szCs w:val="20"/>
              </w:rPr>
            </w:pPr>
          </w:p>
        </w:tc>
        <w:tc>
          <w:tcPr>
            <w:tcW w:w="534" w:type="dxa"/>
          </w:tcPr>
          <w:p w:rsidR="00B03BC5" w:rsidRPr="00550072" w:rsidRDefault="00B03BC5">
            <w:pPr>
              <w:jc w:val="center"/>
              <w:rPr>
                <w:rFonts w:ascii="Arial" w:hAnsi="Arial" w:cs="Arial"/>
                <w:sz w:val="20"/>
                <w:szCs w:val="20"/>
              </w:rPr>
            </w:pPr>
          </w:p>
        </w:tc>
      </w:tr>
    </w:tbl>
    <w:p w:rsidR="007E0FE1" w:rsidRDefault="007E0FE1">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Default="00F345D4">
      <w:pPr>
        <w:rPr>
          <w:rFonts w:ascii="Arial" w:hAnsi="Arial" w:cs="Arial"/>
          <w:sz w:val="20"/>
          <w:szCs w:val="20"/>
        </w:rPr>
      </w:pPr>
    </w:p>
    <w:p w:rsidR="00F345D4" w:rsidRPr="00550072" w:rsidRDefault="00F345D4">
      <w:pPr>
        <w:rPr>
          <w:rFonts w:ascii="Arial" w:hAnsi="Arial" w:cs="Arial"/>
          <w:sz w:val="20"/>
          <w:szCs w:val="20"/>
        </w:rPr>
      </w:pPr>
    </w:p>
    <w:p w:rsidR="004B405D" w:rsidRPr="00550072" w:rsidRDefault="000B6F5E">
      <w:pPr>
        <w:pStyle w:val="Heading1"/>
        <w:numPr>
          <w:ilvl w:val="0"/>
          <w:numId w:val="1"/>
        </w:numPr>
        <w:tabs>
          <w:tab w:val="clear" w:pos="720"/>
          <w:tab w:val="num" w:pos="360"/>
        </w:tabs>
        <w:ind w:left="360"/>
        <w:rPr>
          <w:rFonts w:ascii="Arial" w:hAnsi="Arial" w:cs="Arial"/>
          <w:sz w:val="20"/>
          <w:szCs w:val="20"/>
          <w:lang w:val="en-US"/>
        </w:rPr>
      </w:pPr>
      <w:r w:rsidRPr="00550072">
        <w:rPr>
          <w:rFonts w:ascii="Arial" w:hAnsi="Arial" w:cs="Arial"/>
          <w:sz w:val="20"/>
          <w:szCs w:val="20"/>
          <w:lang w:val="en-US"/>
        </w:rPr>
        <w:t>O</w:t>
      </w:r>
      <w:r w:rsidR="004B405D" w:rsidRPr="00550072">
        <w:rPr>
          <w:rFonts w:ascii="Arial" w:hAnsi="Arial" w:cs="Arial"/>
          <w:sz w:val="20"/>
          <w:szCs w:val="20"/>
          <w:lang w:val="en-US"/>
        </w:rPr>
        <w:t>UTSTANDING ITEMS</w:t>
      </w:r>
    </w:p>
    <w:p w:rsidR="004B405D" w:rsidRPr="00550072" w:rsidRDefault="004B405D">
      <w:pPr>
        <w:jc w:val="right"/>
        <w:rPr>
          <w:rFonts w:ascii="Arial" w:hAnsi="Arial" w:cs="Arial"/>
          <w:sz w:val="20"/>
          <w:szCs w:val="20"/>
        </w:rPr>
      </w:pPr>
      <w:r w:rsidRPr="00550072">
        <w:rPr>
          <w:rFonts w:ascii="Arial" w:hAnsi="Arial" w:cs="Arial"/>
          <w:sz w:val="20"/>
          <w:szCs w:val="20"/>
        </w:rPr>
        <w:t xml:space="preserve">Note </w:t>
      </w:r>
      <w:r w:rsidR="000B6F5E" w:rsidRPr="00550072">
        <w:rPr>
          <w:rFonts w:ascii="Arial" w:hAnsi="Arial" w:cs="Arial"/>
          <w:sz w:val="20"/>
          <w:szCs w:val="20"/>
        </w:rPr>
        <w:t>outstanding</w:t>
      </w:r>
      <w:r w:rsidRPr="00550072">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4B405D" w:rsidRPr="00550072">
        <w:trPr>
          <w:cantSplit/>
        </w:trPr>
        <w:tc>
          <w:tcPr>
            <w:tcW w:w="1441" w:type="dxa"/>
          </w:tcPr>
          <w:p w:rsidR="004B405D" w:rsidRPr="00550072" w:rsidRDefault="004B405D">
            <w:pPr>
              <w:pStyle w:val="Heading2"/>
              <w:spacing w:before="40" w:after="40"/>
              <w:rPr>
                <w:rFonts w:ascii="Arial" w:hAnsi="Arial" w:cs="Arial"/>
                <w:sz w:val="20"/>
                <w:szCs w:val="20"/>
              </w:rPr>
            </w:pPr>
            <w:r w:rsidRPr="00550072">
              <w:rPr>
                <w:rFonts w:ascii="Arial" w:hAnsi="Arial" w:cs="Arial"/>
                <w:sz w:val="20"/>
                <w:szCs w:val="20"/>
              </w:rPr>
              <w:t>Resolved</w:t>
            </w:r>
          </w:p>
          <w:p w:rsidR="004B405D" w:rsidRPr="00550072" w:rsidRDefault="004B405D">
            <w:pPr>
              <w:jc w:val="center"/>
              <w:rPr>
                <w:rFonts w:ascii="Arial" w:hAnsi="Arial" w:cs="Arial"/>
                <w:sz w:val="20"/>
                <w:szCs w:val="20"/>
              </w:rPr>
            </w:pPr>
            <w:r w:rsidRPr="00550072">
              <w:rPr>
                <w:rFonts w:ascii="Arial" w:hAnsi="Arial" w:cs="Arial"/>
                <w:sz w:val="20"/>
                <w:szCs w:val="20"/>
              </w:rPr>
              <w:t>(Initial / Date)</w:t>
            </w:r>
          </w:p>
        </w:tc>
        <w:tc>
          <w:tcPr>
            <w:tcW w:w="717" w:type="dxa"/>
          </w:tcPr>
          <w:p w:rsidR="004B405D" w:rsidRPr="00550072" w:rsidRDefault="004B405D">
            <w:pPr>
              <w:spacing w:before="40" w:after="40"/>
              <w:jc w:val="center"/>
              <w:rPr>
                <w:rFonts w:ascii="Arial" w:hAnsi="Arial" w:cs="Arial"/>
                <w:b/>
                <w:bCs/>
                <w:sz w:val="20"/>
                <w:szCs w:val="20"/>
              </w:rPr>
            </w:pPr>
            <w:r w:rsidRPr="00550072">
              <w:rPr>
                <w:rFonts w:ascii="Arial" w:hAnsi="Arial" w:cs="Arial"/>
                <w:b/>
                <w:bCs/>
                <w:sz w:val="20"/>
                <w:szCs w:val="20"/>
              </w:rPr>
              <w:t>Note</w:t>
            </w:r>
          </w:p>
        </w:tc>
        <w:tc>
          <w:tcPr>
            <w:tcW w:w="7202" w:type="dxa"/>
          </w:tcPr>
          <w:p w:rsidR="004B405D" w:rsidRPr="00550072" w:rsidRDefault="004B405D">
            <w:pPr>
              <w:pStyle w:val="Heading5"/>
              <w:spacing w:before="40" w:after="40"/>
              <w:rPr>
                <w:rFonts w:ascii="Arial" w:hAnsi="Arial" w:cs="Arial"/>
                <w:sz w:val="20"/>
                <w:szCs w:val="20"/>
              </w:rPr>
            </w:pPr>
            <w:r w:rsidRPr="00550072">
              <w:rPr>
                <w:rFonts w:ascii="Arial" w:hAnsi="Arial" w:cs="Arial"/>
                <w:sz w:val="20"/>
                <w:szCs w:val="20"/>
              </w:rPr>
              <w:t>Description</w:t>
            </w: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1.</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2.</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3.</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4.</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5.</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6.</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7.</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8.</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9.</w:t>
            </w:r>
          </w:p>
        </w:tc>
        <w:tc>
          <w:tcPr>
            <w:tcW w:w="7202" w:type="dxa"/>
          </w:tcPr>
          <w:p w:rsidR="004B405D" w:rsidRPr="00550072" w:rsidRDefault="004B405D">
            <w:pPr>
              <w:spacing w:before="40" w:after="40"/>
              <w:rPr>
                <w:rFonts w:ascii="Arial" w:hAnsi="Arial" w:cs="Arial"/>
                <w:sz w:val="20"/>
                <w:szCs w:val="20"/>
              </w:rPr>
            </w:pPr>
          </w:p>
        </w:tc>
      </w:tr>
      <w:tr w:rsidR="004B405D" w:rsidRPr="00550072">
        <w:trPr>
          <w:cantSplit/>
        </w:trPr>
        <w:tc>
          <w:tcPr>
            <w:tcW w:w="1441" w:type="dxa"/>
          </w:tcPr>
          <w:p w:rsidR="004B405D" w:rsidRPr="00550072" w:rsidRDefault="004B405D">
            <w:pPr>
              <w:spacing w:before="40" w:after="40"/>
              <w:jc w:val="right"/>
              <w:rPr>
                <w:rFonts w:ascii="Arial" w:hAnsi="Arial" w:cs="Arial"/>
                <w:b/>
                <w:bCs/>
                <w:sz w:val="20"/>
                <w:szCs w:val="20"/>
              </w:rPr>
            </w:pPr>
          </w:p>
        </w:tc>
        <w:tc>
          <w:tcPr>
            <w:tcW w:w="717" w:type="dxa"/>
          </w:tcPr>
          <w:p w:rsidR="004B405D" w:rsidRPr="00550072" w:rsidRDefault="004B405D" w:rsidP="00E12297">
            <w:pPr>
              <w:spacing w:before="40" w:after="40"/>
              <w:jc w:val="center"/>
              <w:rPr>
                <w:rFonts w:ascii="Arial" w:hAnsi="Arial" w:cs="Arial"/>
                <w:b/>
                <w:bCs/>
                <w:sz w:val="20"/>
                <w:szCs w:val="20"/>
              </w:rPr>
            </w:pPr>
            <w:r w:rsidRPr="00550072">
              <w:rPr>
                <w:rFonts w:ascii="Arial" w:hAnsi="Arial" w:cs="Arial"/>
                <w:b/>
                <w:bCs/>
                <w:sz w:val="20"/>
                <w:szCs w:val="20"/>
              </w:rPr>
              <w:t>10.</w:t>
            </w:r>
          </w:p>
        </w:tc>
        <w:tc>
          <w:tcPr>
            <w:tcW w:w="7202" w:type="dxa"/>
          </w:tcPr>
          <w:p w:rsidR="004B405D" w:rsidRPr="00550072" w:rsidRDefault="004B405D">
            <w:pPr>
              <w:spacing w:before="40" w:after="40"/>
              <w:rPr>
                <w:rFonts w:ascii="Arial" w:hAnsi="Arial" w:cs="Arial"/>
                <w:sz w:val="20"/>
                <w:szCs w:val="20"/>
              </w:rPr>
            </w:pPr>
          </w:p>
        </w:tc>
      </w:tr>
    </w:tbl>
    <w:p w:rsidR="00584D46" w:rsidRPr="00550072" w:rsidRDefault="00584D46">
      <w:pPr>
        <w:rPr>
          <w:rFonts w:ascii="Arial" w:hAnsi="Arial" w:cs="Arial"/>
          <w:sz w:val="20"/>
          <w:szCs w:val="20"/>
        </w:rPr>
      </w:pPr>
    </w:p>
    <w:p w:rsidR="005C12CC" w:rsidRPr="00550072" w:rsidRDefault="005C12CC">
      <w:pPr>
        <w:rPr>
          <w:rFonts w:ascii="Arial" w:hAnsi="Arial" w:cs="Arial"/>
          <w:sz w:val="20"/>
          <w:szCs w:val="20"/>
        </w:rPr>
      </w:pPr>
    </w:p>
    <w:p w:rsidR="004B405D" w:rsidRPr="00550072" w:rsidRDefault="004B405D">
      <w:pPr>
        <w:pStyle w:val="Heading1"/>
        <w:numPr>
          <w:ilvl w:val="0"/>
          <w:numId w:val="1"/>
        </w:numPr>
        <w:tabs>
          <w:tab w:val="clear" w:pos="720"/>
          <w:tab w:val="num" w:pos="360"/>
        </w:tabs>
        <w:ind w:left="360"/>
        <w:rPr>
          <w:rFonts w:ascii="Arial" w:hAnsi="Arial" w:cs="Arial"/>
          <w:sz w:val="20"/>
          <w:szCs w:val="20"/>
          <w:lang w:val="en-US"/>
        </w:rPr>
      </w:pPr>
      <w:r w:rsidRPr="00550072">
        <w:rPr>
          <w:rFonts w:ascii="Arial" w:hAnsi="Arial" w:cs="Arial"/>
          <w:sz w:val="20"/>
          <w:szCs w:val="20"/>
          <w:lang w:val="en-US"/>
        </w:rPr>
        <w:t>FIELD NOTES</w:t>
      </w:r>
    </w:p>
    <w:p w:rsidR="004B405D" w:rsidRPr="00550072" w:rsidRDefault="004B405D">
      <w:pPr>
        <w:jc w:val="right"/>
        <w:rPr>
          <w:rFonts w:ascii="Arial" w:hAnsi="Arial" w:cs="Arial"/>
          <w:sz w:val="20"/>
          <w:szCs w:val="20"/>
        </w:rPr>
      </w:pPr>
      <w:r w:rsidRPr="00550072">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B405D" w:rsidRPr="00550072">
        <w:trPr>
          <w:cantSplit/>
        </w:trPr>
        <w:tc>
          <w:tcPr>
            <w:tcW w:w="9360" w:type="dxa"/>
          </w:tcPr>
          <w:p w:rsidR="004B405D" w:rsidRPr="00550072" w:rsidRDefault="004B405D">
            <w:pPr>
              <w:spacing w:before="40" w:after="40"/>
              <w:rPr>
                <w:rFonts w:ascii="Arial" w:hAnsi="Arial" w:cs="Arial"/>
                <w:sz w:val="20"/>
                <w:szCs w:val="20"/>
              </w:rPr>
            </w:pPr>
          </w:p>
        </w:tc>
      </w:tr>
      <w:tr w:rsidR="004B405D" w:rsidRPr="00550072">
        <w:trPr>
          <w:cantSplit/>
        </w:trPr>
        <w:tc>
          <w:tcPr>
            <w:tcW w:w="9360" w:type="dxa"/>
          </w:tcPr>
          <w:p w:rsidR="004B405D" w:rsidRPr="00550072" w:rsidRDefault="004B405D">
            <w:pPr>
              <w:spacing w:before="40" w:after="40"/>
              <w:rPr>
                <w:rFonts w:ascii="Arial" w:hAnsi="Arial" w:cs="Arial"/>
                <w:sz w:val="20"/>
                <w:szCs w:val="20"/>
              </w:rPr>
            </w:pPr>
          </w:p>
        </w:tc>
      </w:tr>
      <w:tr w:rsidR="004B405D" w:rsidRPr="00550072">
        <w:trPr>
          <w:cantSplit/>
        </w:trPr>
        <w:tc>
          <w:tcPr>
            <w:tcW w:w="9360" w:type="dxa"/>
          </w:tcPr>
          <w:p w:rsidR="004B405D" w:rsidRPr="00550072" w:rsidRDefault="004B405D">
            <w:pPr>
              <w:spacing w:before="40" w:after="40"/>
              <w:rPr>
                <w:rFonts w:ascii="Arial" w:hAnsi="Arial" w:cs="Arial"/>
                <w:sz w:val="20"/>
                <w:szCs w:val="20"/>
              </w:rPr>
            </w:pPr>
          </w:p>
        </w:tc>
      </w:tr>
      <w:tr w:rsidR="004B405D" w:rsidRPr="00550072">
        <w:trPr>
          <w:cantSplit/>
        </w:trPr>
        <w:tc>
          <w:tcPr>
            <w:tcW w:w="9360" w:type="dxa"/>
          </w:tcPr>
          <w:p w:rsidR="004B405D" w:rsidRPr="00550072" w:rsidRDefault="004B405D">
            <w:pPr>
              <w:spacing w:before="40" w:after="40"/>
              <w:rPr>
                <w:rFonts w:ascii="Arial" w:hAnsi="Arial" w:cs="Arial"/>
                <w:sz w:val="20"/>
                <w:szCs w:val="20"/>
              </w:rPr>
            </w:pPr>
          </w:p>
        </w:tc>
      </w:tr>
      <w:tr w:rsidR="004B405D" w:rsidRPr="00550072">
        <w:trPr>
          <w:cantSplit/>
        </w:trPr>
        <w:tc>
          <w:tcPr>
            <w:tcW w:w="9360" w:type="dxa"/>
          </w:tcPr>
          <w:p w:rsidR="004B405D" w:rsidRPr="00550072" w:rsidRDefault="004B405D">
            <w:pPr>
              <w:spacing w:before="40" w:after="40"/>
              <w:rPr>
                <w:rFonts w:ascii="Arial" w:hAnsi="Arial" w:cs="Arial"/>
                <w:sz w:val="20"/>
                <w:szCs w:val="20"/>
              </w:rPr>
            </w:pPr>
          </w:p>
        </w:tc>
      </w:tr>
    </w:tbl>
    <w:p w:rsidR="004B405D" w:rsidRPr="00550072" w:rsidRDefault="004B405D">
      <w:pPr>
        <w:pStyle w:val="Heading1"/>
        <w:rPr>
          <w:rFonts w:ascii="Arial" w:hAnsi="Arial" w:cs="Arial"/>
          <w:sz w:val="20"/>
          <w:szCs w:val="20"/>
          <w:lang w:val="en-US"/>
        </w:rPr>
      </w:pPr>
    </w:p>
    <w:p w:rsidR="004B405D" w:rsidRPr="00550072" w:rsidRDefault="004B405D">
      <w:pPr>
        <w:pStyle w:val="Heading1"/>
        <w:numPr>
          <w:ilvl w:val="0"/>
          <w:numId w:val="1"/>
        </w:numPr>
        <w:tabs>
          <w:tab w:val="clear" w:pos="720"/>
          <w:tab w:val="num" w:pos="360"/>
        </w:tabs>
        <w:ind w:left="360"/>
        <w:rPr>
          <w:rFonts w:ascii="Arial" w:hAnsi="Arial" w:cs="Arial"/>
          <w:sz w:val="20"/>
          <w:szCs w:val="20"/>
          <w:lang w:val="en-US"/>
        </w:rPr>
      </w:pPr>
      <w:r w:rsidRPr="00550072">
        <w:rPr>
          <w:rFonts w:ascii="Arial" w:hAnsi="Arial" w:cs="Arial"/>
          <w:sz w:val="20"/>
          <w:szCs w:val="20"/>
          <w:lang w:val="en-US"/>
        </w:rPr>
        <w:t>SIGN OFF</w:t>
      </w:r>
    </w:p>
    <w:p w:rsidR="004B405D" w:rsidRPr="00550072" w:rsidRDefault="004B405D">
      <w:pPr>
        <w:pStyle w:val="BodyText"/>
        <w:rPr>
          <w:rFonts w:ascii="Arial" w:hAnsi="Arial" w:cs="Arial"/>
          <w:sz w:val="20"/>
          <w:szCs w:val="20"/>
        </w:rPr>
      </w:pPr>
    </w:p>
    <w:p w:rsidR="004B405D" w:rsidRPr="00550072" w:rsidRDefault="004B405D">
      <w:pPr>
        <w:pStyle w:val="BodyText"/>
        <w:rPr>
          <w:rFonts w:ascii="Arial" w:hAnsi="Arial" w:cs="Arial"/>
          <w:sz w:val="20"/>
          <w:szCs w:val="20"/>
        </w:rPr>
      </w:pPr>
      <w:r w:rsidRPr="00550072">
        <w:rPr>
          <w:rFonts w:ascii="Arial" w:hAnsi="Arial" w:cs="Arial"/>
          <w:sz w:val="20"/>
          <w:szCs w:val="20"/>
        </w:rPr>
        <w:t xml:space="preserve">System / Equipment </w:t>
      </w:r>
      <w:r w:rsidR="00B03BC5" w:rsidRPr="00550072">
        <w:rPr>
          <w:rFonts w:ascii="Arial" w:hAnsi="Arial" w:cs="Arial"/>
          <w:sz w:val="20"/>
          <w:szCs w:val="20"/>
        </w:rPr>
        <w:t>have</w:t>
      </w:r>
      <w:r w:rsidRPr="00550072">
        <w:rPr>
          <w:rFonts w:ascii="Arial" w:hAnsi="Arial" w:cs="Arial"/>
          <w:sz w:val="20"/>
          <w:szCs w:val="20"/>
        </w:rPr>
        <w:t xml:space="preserve"> been installed in accordance with the </w:t>
      </w:r>
      <w:r w:rsidR="000B6F5E" w:rsidRPr="00550072">
        <w:rPr>
          <w:rFonts w:ascii="Arial" w:hAnsi="Arial" w:cs="Arial"/>
          <w:sz w:val="20"/>
          <w:szCs w:val="20"/>
        </w:rPr>
        <w:t>C</w:t>
      </w:r>
      <w:r w:rsidRPr="00550072">
        <w:rPr>
          <w:rFonts w:ascii="Arial" w:hAnsi="Arial" w:cs="Arial"/>
          <w:sz w:val="20"/>
          <w:szCs w:val="20"/>
        </w:rPr>
        <w:t xml:space="preserve">ontract </w:t>
      </w:r>
      <w:r w:rsidR="000B6F5E" w:rsidRPr="00550072">
        <w:rPr>
          <w:rFonts w:ascii="Arial" w:hAnsi="Arial" w:cs="Arial"/>
          <w:sz w:val="20"/>
          <w:szCs w:val="20"/>
        </w:rPr>
        <w:t>D</w:t>
      </w:r>
      <w:r w:rsidRPr="00550072">
        <w:rPr>
          <w:rFonts w:ascii="Arial" w:hAnsi="Arial" w:cs="Arial"/>
          <w:sz w:val="20"/>
          <w:szCs w:val="20"/>
        </w:rPr>
        <w:t xml:space="preserve">ocuments and </w:t>
      </w:r>
      <w:r w:rsidR="00B03BC5" w:rsidRPr="00550072">
        <w:rPr>
          <w:rFonts w:ascii="Arial" w:hAnsi="Arial" w:cs="Arial"/>
          <w:sz w:val="20"/>
          <w:szCs w:val="20"/>
        </w:rPr>
        <w:t>are</w:t>
      </w:r>
      <w:r w:rsidRPr="00550072">
        <w:rPr>
          <w:rFonts w:ascii="Arial" w:hAnsi="Arial" w:cs="Arial"/>
          <w:sz w:val="20"/>
          <w:szCs w:val="20"/>
        </w:rPr>
        <w:t xml:space="preserve"> ready for Functional Testing.</w:t>
      </w:r>
    </w:p>
    <w:p w:rsidR="004B405D" w:rsidRPr="00550072" w:rsidRDefault="004B405D">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4B405D" w:rsidRPr="00550072">
        <w:trPr>
          <w:trHeight w:val="273"/>
        </w:trPr>
        <w:tc>
          <w:tcPr>
            <w:tcW w:w="3600" w:type="dxa"/>
          </w:tcPr>
          <w:p w:rsidR="004B405D" w:rsidRPr="00550072" w:rsidRDefault="004B405D">
            <w:pPr>
              <w:spacing w:before="40" w:after="40"/>
              <w:jc w:val="center"/>
              <w:rPr>
                <w:rFonts w:ascii="Arial" w:hAnsi="Arial" w:cs="Arial"/>
                <w:b/>
                <w:bCs/>
                <w:sz w:val="20"/>
                <w:szCs w:val="20"/>
              </w:rPr>
            </w:pPr>
          </w:p>
        </w:tc>
        <w:tc>
          <w:tcPr>
            <w:tcW w:w="4320" w:type="dxa"/>
          </w:tcPr>
          <w:p w:rsidR="004B405D" w:rsidRPr="00550072" w:rsidRDefault="004B405D">
            <w:pPr>
              <w:spacing w:before="40" w:after="40"/>
              <w:jc w:val="center"/>
              <w:rPr>
                <w:rFonts w:ascii="Arial" w:hAnsi="Arial" w:cs="Arial"/>
                <w:b/>
                <w:bCs/>
                <w:sz w:val="20"/>
                <w:szCs w:val="20"/>
              </w:rPr>
            </w:pPr>
            <w:r w:rsidRPr="00550072">
              <w:rPr>
                <w:rFonts w:ascii="Arial" w:hAnsi="Arial" w:cs="Arial"/>
                <w:b/>
                <w:bCs/>
                <w:sz w:val="20"/>
                <w:szCs w:val="20"/>
              </w:rPr>
              <w:t>Signature</w:t>
            </w:r>
          </w:p>
        </w:tc>
        <w:tc>
          <w:tcPr>
            <w:tcW w:w="1440" w:type="dxa"/>
          </w:tcPr>
          <w:p w:rsidR="004B405D" w:rsidRPr="00550072" w:rsidRDefault="004B405D">
            <w:pPr>
              <w:spacing w:before="40" w:after="40"/>
              <w:jc w:val="center"/>
              <w:rPr>
                <w:rFonts w:ascii="Arial" w:hAnsi="Arial" w:cs="Arial"/>
                <w:b/>
                <w:bCs/>
                <w:sz w:val="20"/>
                <w:szCs w:val="20"/>
              </w:rPr>
            </w:pPr>
            <w:r w:rsidRPr="00550072">
              <w:rPr>
                <w:rFonts w:ascii="Arial" w:hAnsi="Arial" w:cs="Arial"/>
                <w:b/>
                <w:bCs/>
                <w:sz w:val="20"/>
                <w:szCs w:val="20"/>
              </w:rPr>
              <w:t>Date</w:t>
            </w:r>
          </w:p>
        </w:tc>
      </w:tr>
      <w:tr w:rsidR="004B405D" w:rsidRPr="00550072">
        <w:trPr>
          <w:trHeight w:val="273"/>
        </w:trPr>
        <w:tc>
          <w:tcPr>
            <w:tcW w:w="3600" w:type="dxa"/>
          </w:tcPr>
          <w:p w:rsidR="004B405D" w:rsidRPr="00550072" w:rsidRDefault="004B405D">
            <w:pPr>
              <w:spacing w:before="40" w:after="40"/>
              <w:rPr>
                <w:rFonts w:ascii="Arial" w:hAnsi="Arial" w:cs="Arial"/>
                <w:b/>
                <w:bCs/>
                <w:sz w:val="20"/>
                <w:szCs w:val="20"/>
              </w:rPr>
            </w:pPr>
            <w:r w:rsidRPr="00550072">
              <w:rPr>
                <w:rFonts w:ascii="Arial" w:hAnsi="Arial" w:cs="Arial"/>
                <w:b/>
                <w:bCs/>
                <w:sz w:val="20"/>
                <w:szCs w:val="20"/>
              </w:rPr>
              <w:t>Contractor’s Representative</w:t>
            </w:r>
          </w:p>
        </w:tc>
        <w:tc>
          <w:tcPr>
            <w:tcW w:w="4320" w:type="dxa"/>
          </w:tcPr>
          <w:p w:rsidR="004B405D" w:rsidRPr="00550072" w:rsidRDefault="004B405D">
            <w:pPr>
              <w:spacing w:before="40" w:after="40"/>
              <w:rPr>
                <w:rFonts w:ascii="Arial" w:hAnsi="Arial" w:cs="Arial"/>
                <w:sz w:val="20"/>
                <w:szCs w:val="20"/>
              </w:rPr>
            </w:pPr>
          </w:p>
        </w:tc>
        <w:tc>
          <w:tcPr>
            <w:tcW w:w="1440" w:type="dxa"/>
          </w:tcPr>
          <w:p w:rsidR="004B405D" w:rsidRPr="00550072" w:rsidRDefault="004B405D">
            <w:pPr>
              <w:spacing w:before="40" w:after="40"/>
              <w:rPr>
                <w:rFonts w:ascii="Arial" w:hAnsi="Arial" w:cs="Arial"/>
                <w:sz w:val="20"/>
                <w:szCs w:val="20"/>
              </w:rPr>
            </w:pPr>
          </w:p>
        </w:tc>
      </w:tr>
      <w:tr w:rsidR="004B405D" w:rsidRPr="00550072">
        <w:trPr>
          <w:trHeight w:val="273"/>
        </w:trPr>
        <w:tc>
          <w:tcPr>
            <w:tcW w:w="3600" w:type="dxa"/>
          </w:tcPr>
          <w:p w:rsidR="004B405D" w:rsidRPr="00550072" w:rsidRDefault="004B405D">
            <w:pPr>
              <w:spacing w:before="40" w:after="40"/>
              <w:rPr>
                <w:rFonts w:ascii="Arial" w:hAnsi="Arial" w:cs="Arial"/>
                <w:b/>
                <w:bCs/>
                <w:sz w:val="20"/>
                <w:szCs w:val="20"/>
              </w:rPr>
            </w:pPr>
            <w:r w:rsidRPr="00550072">
              <w:rPr>
                <w:rFonts w:ascii="Arial" w:hAnsi="Arial" w:cs="Arial"/>
                <w:b/>
                <w:bCs/>
                <w:sz w:val="20"/>
                <w:szCs w:val="20"/>
              </w:rPr>
              <w:t>A /E Representative</w:t>
            </w:r>
          </w:p>
        </w:tc>
        <w:tc>
          <w:tcPr>
            <w:tcW w:w="4320" w:type="dxa"/>
          </w:tcPr>
          <w:p w:rsidR="004B405D" w:rsidRPr="00550072" w:rsidRDefault="004B405D">
            <w:pPr>
              <w:spacing w:before="40" w:after="40"/>
              <w:rPr>
                <w:rFonts w:ascii="Arial" w:hAnsi="Arial" w:cs="Arial"/>
                <w:sz w:val="20"/>
                <w:szCs w:val="20"/>
              </w:rPr>
            </w:pPr>
          </w:p>
        </w:tc>
        <w:tc>
          <w:tcPr>
            <w:tcW w:w="1440" w:type="dxa"/>
          </w:tcPr>
          <w:p w:rsidR="004B405D" w:rsidRPr="00550072" w:rsidRDefault="004B405D">
            <w:pPr>
              <w:spacing w:before="40" w:after="40"/>
              <w:rPr>
                <w:rFonts w:ascii="Arial" w:hAnsi="Arial" w:cs="Arial"/>
                <w:sz w:val="20"/>
                <w:szCs w:val="20"/>
              </w:rPr>
            </w:pPr>
          </w:p>
        </w:tc>
      </w:tr>
      <w:tr w:rsidR="004B405D" w:rsidRPr="00550072">
        <w:trPr>
          <w:trHeight w:val="273"/>
        </w:trPr>
        <w:tc>
          <w:tcPr>
            <w:tcW w:w="3600" w:type="dxa"/>
            <w:tcBorders>
              <w:bottom w:val="single" w:sz="4" w:space="0" w:color="auto"/>
            </w:tcBorders>
          </w:tcPr>
          <w:p w:rsidR="004B405D" w:rsidRPr="00550072" w:rsidRDefault="004B405D">
            <w:pPr>
              <w:spacing w:before="40" w:after="40"/>
              <w:rPr>
                <w:rFonts w:ascii="Arial" w:hAnsi="Arial" w:cs="Arial"/>
                <w:b/>
                <w:bCs/>
                <w:sz w:val="20"/>
                <w:szCs w:val="20"/>
              </w:rPr>
            </w:pPr>
            <w:r w:rsidRPr="00550072">
              <w:rPr>
                <w:rFonts w:ascii="Arial" w:hAnsi="Arial" w:cs="Arial"/>
                <w:b/>
                <w:bCs/>
                <w:sz w:val="20"/>
                <w:szCs w:val="20"/>
              </w:rPr>
              <w:t>Commissioning Agent</w:t>
            </w:r>
          </w:p>
        </w:tc>
        <w:tc>
          <w:tcPr>
            <w:tcW w:w="4320" w:type="dxa"/>
            <w:tcBorders>
              <w:bottom w:val="single" w:sz="4" w:space="0" w:color="auto"/>
            </w:tcBorders>
          </w:tcPr>
          <w:p w:rsidR="004B405D" w:rsidRPr="00550072" w:rsidRDefault="004B405D">
            <w:pPr>
              <w:spacing w:before="40" w:after="40"/>
              <w:rPr>
                <w:rFonts w:ascii="Arial" w:hAnsi="Arial" w:cs="Arial"/>
                <w:sz w:val="20"/>
                <w:szCs w:val="20"/>
              </w:rPr>
            </w:pPr>
          </w:p>
        </w:tc>
        <w:tc>
          <w:tcPr>
            <w:tcW w:w="1440" w:type="dxa"/>
            <w:tcBorders>
              <w:bottom w:val="single" w:sz="4" w:space="0" w:color="auto"/>
            </w:tcBorders>
          </w:tcPr>
          <w:p w:rsidR="004B405D" w:rsidRPr="00550072" w:rsidRDefault="004B405D">
            <w:pPr>
              <w:spacing w:before="40" w:after="40"/>
              <w:rPr>
                <w:rFonts w:ascii="Arial" w:hAnsi="Arial" w:cs="Arial"/>
                <w:sz w:val="20"/>
                <w:szCs w:val="20"/>
              </w:rPr>
            </w:pPr>
          </w:p>
        </w:tc>
      </w:tr>
      <w:tr w:rsidR="004B405D" w:rsidRPr="00550072">
        <w:trPr>
          <w:trHeight w:val="273"/>
        </w:trPr>
        <w:tc>
          <w:tcPr>
            <w:tcW w:w="3600" w:type="dxa"/>
            <w:tcBorders>
              <w:bottom w:val="single" w:sz="4" w:space="0" w:color="auto"/>
            </w:tcBorders>
          </w:tcPr>
          <w:p w:rsidR="004B405D" w:rsidRPr="00550072" w:rsidRDefault="004B405D">
            <w:pPr>
              <w:spacing w:before="40" w:after="40"/>
              <w:rPr>
                <w:rFonts w:ascii="Arial" w:hAnsi="Arial" w:cs="Arial"/>
                <w:b/>
                <w:bCs/>
                <w:sz w:val="20"/>
                <w:szCs w:val="20"/>
              </w:rPr>
            </w:pPr>
            <w:r w:rsidRPr="00550072">
              <w:rPr>
                <w:rFonts w:ascii="Arial" w:hAnsi="Arial" w:cs="Arial"/>
                <w:b/>
                <w:bCs/>
                <w:sz w:val="20"/>
                <w:szCs w:val="20"/>
              </w:rPr>
              <w:t>Owner’s Representative</w:t>
            </w:r>
          </w:p>
        </w:tc>
        <w:tc>
          <w:tcPr>
            <w:tcW w:w="4320" w:type="dxa"/>
            <w:tcBorders>
              <w:bottom w:val="single" w:sz="4" w:space="0" w:color="auto"/>
            </w:tcBorders>
          </w:tcPr>
          <w:p w:rsidR="004B405D" w:rsidRPr="00550072" w:rsidRDefault="004B405D">
            <w:pPr>
              <w:spacing w:before="40" w:after="40"/>
              <w:rPr>
                <w:rFonts w:ascii="Arial" w:hAnsi="Arial" w:cs="Arial"/>
                <w:sz w:val="20"/>
                <w:szCs w:val="20"/>
              </w:rPr>
            </w:pPr>
          </w:p>
        </w:tc>
        <w:tc>
          <w:tcPr>
            <w:tcW w:w="1440" w:type="dxa"/>
            <w:tcBorders>
              <w:bottom w:val="single" w:sz="4" w:space="0" w:color="auto"/>
            </w:tcBorders>
          </w:tcPr>
          <w:p w:rsidR="004B405D" w:rsidRPr="00550072" w:rsidRDefault="004B405D">
            <w:pPr>
              <w:spacing w:before="40" w:after="40"/>
              <w:rPr>
                <w:rFonts w:ascii="Arial" w:hAnsi="Arial" w:cs="Arial"/>
                <w:sz w:val="20"/>
                <w:szCs w:val="20"/>
              </w:rPr>
            </w:pPr>
          </w:p>
        </w:tc>
      </w:tr>
    </w:tbl>
    <w:p w:rsidR="004B405D" w:rsidRPr="00550072" w:rsidRDefault="004B405D" w:rsidP="000B6F5E">
      <w:pPr>
        <w:pStyle w:val="Heading5"/>
        <w:spacing w:before="480"/>
        <w:rPr>
          <w:rFonts w:ascii="Arial" w:hAnsi="Arial" w:cs="Arial"/>
          <w:sz w:val="20"/>
          <w:szCs w:val="20"/>
        </w:rPr>
      </w:pPr>
      <w:r w:rsidRPr="00550072">
        <w:rPr>
          <w:rFonts w:ascii="Arial" w:hAnsi="Arial" w:cs="Arial"/>
          <w:sz w:val="20"/>
          <w:szCs w:val="20"/>
        </w:rPr>
        <w:t>END OF CHECKLIST</w:t>
      </w:r>
    </w:p>
    <w:sectPr w:rsidR="004B405D" w:rsidRPr="00550072" w:rsidSect="000B6F5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513" w:rsidRDefault="00924513">
      <w:r>
        <w:separator/>
      </w:r>
    </w:p>
  </w:endnote>
  <w:endnote w:type="continuationSeparator" w:id="0">
    <w:p w:rsidR="00924513" w:rsidRDefault="009245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96" w:rsidRPr="00550072" w:rsidRDefault="008B6096" w:rsidP="008462C4">
    <w:pPr>
      <w:pStyle w:val="FTR"/>
      <w:jc w:val="center"/>
      <w:rPr>
        <w:rFonts w:ascii="Arial" w:hAnsi="Arial" w:cs="Arial"/>
      </w:rPr>
    </w:pPr>
    <w:r w:rsidRPr="00550072">
      <w:rPr>
        <w:rFonts w:ascii="Arial" w:hAnsi="Arial" w:cs="Arial"/>
      </w:rPr>
      <w:t>&lt;Insert project name and location&gt;</w:t>
    </w:r>
  </w:p>
  <w:p w:rsidR="008B6096" w:rsidRPr="00550072" w:rsidRDefault="006E2F6C" w:rsidP="008462C4">
    <w:pPr>
      <w:pStyle w:val="Footer"/>
      <w:tabs>
        <w:tab w:val="clear" w:pos="4320"/>
        <w:tab w:val="clear" w:pos="8640"/>
        <w:tab w:val="center" w:pos="5040"/>
        <w:tab w:val="right" w:pos="9360"/>
      </w:tabs>
      <w:jc w:val="center"/>
      <w:rPr>
        <w:rFonts w:ascii="Arial" w:hAnsi="Arial" w:cs="Arial"/>
        <w:b/>
      </w:rPr>
    </w:pPr>
    <w:r w:rsidRPr="00550072">
      <w:rPr>
        <w:rFonts w:ascii="Arial" w:hAnsi="Arial" w:cs="Arial"/>
        <w:b/>
      </w:rPr>
      <w:t>PRE-FUNCTIONAL CHECKLI</w:t>
    </w:r>
    <w:r w:rsidR="00550072">
      <w:rPr>
        <w:rFonts w:ascii="Arial" w:hAnsi="Arial" w:cs="Arial"/>
        <w:b/>
      </w:rPr>
      <w:t xml:space="preserve">ST – </w:t>
    </w:r>
    <w:r w:rsidR="00D91790" w:rsidRPr="00550072">
      <w:rPr>
        <w:rFonts w:ascii="Arial" w:hAnsi="Arial" w:cs="Arial"/>
        <w:b/>
      </w:rPr>
      <w:t>SPLIT SYSTEM AHU</w:t>
    </w:r>
  </w:p>
  <w:p w:rsidR="008B6096" w:rsidRPr="00550072" w:rsidRDefault="008B6096" w:rsidP="008462C4">
    <w:pPr>
      <w:pStyle w:val="Footer"/>
      <w:tabs>
        <w:tab w:val="clear" w:pos="4320"/>
        <w:tab w:val="clear" w:pos="8640"/>
        <w:tab w:val="center" w:pos="5040"/>
        <w:tab w:val="right" w:pos="9360"/>
      </w:tabs>
      <w:jc w:val="center"/>
      <w:rPr>
        <w:rFonts w:ascii="Arial" w:hAnsi="Arial" w:cs="Arial"/>
        <w:b/>
      </w:rPr>
    </w:pPr>
    <w:r w:rsidRPr="00550072">
      <w:rPr>
        <w:rFonts w:ascii="Arial" w:hAnsi="Arial" w:cs="Arial"/>
        <w:b/>
      </w:rPr>
      <w:t xml:space="preserve">PC 23 </w:t>
    </w:r>
    <w:r w:rsidR="006E2F6C" w:rsidRPr="00550072">
      <w:rPr>
        <w:rFonts w:ascii="Arial" w:hAnsi="Arial" w:cs="Arial"/>
        <w:b/>
      </w:rPr>
      <w:t>81 26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513" w:rsidRDefault="00924513">
      <w:r>
        <w:separator/>
      </w:r>
    </w:p>
  </w:footnote>
  <w:footnote w:type="continuationSeparator" w:id="0">
    <w:p w:rsidR="00924513" w:rsidRDefault="00924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72" w:rsidRPr="00550072" w:rsidRDefault="00550072" w:rsidP="008462C4">
    <w:pPr>
      <w:pStyle w:val="Title2"/>
      <w:spacing w:after="120"/>
      <w:rPr>
        <w:rFonts w:cs="Arial"/>
        <w:b/>
        <w:sz w:val="24"/>
      </w:rPr>
    </w:pPr>
    <w:r w:rsidRPr="00550072">
      <w:rPr>
        <w:rFonts w:cs="Arial"/>
        <w:b/>
        <w:sz w:val="24"/>
      </w:rPr>
      <w:t xml:space="preserve">PRE-FUNCTIONAL CHECKLIST </w:t>
    </w:r>
  </w:p>
  <w:p w:rsidR="008B6096" w:rsidRPr="00774EBC" w:rsidRDefault="008B6096" w:rsidP="008462C4">
    <w:pPr>
      <w:pStyle w:val="Title2"/>
      <w:spacing w:after="120"/>
    </w:pPr>
    <w:r>
      <w:t>(Edited</w:t>
    </w:r>
    <w:r w:rsidR="00D73A90">
      <w:t xml:space="preserve"> from DeCA </w:t>
    </w:r>
    <w:r>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0"/>
    <w:lvlOverride w:ilvl="0">
      <w:lvl w:ilvl="0">
        <w:start w:val="1"/>
        <w:numFmt w:val="bullet"/>
        <w:lvlText w:val=""/>
        <w:legacy w:legacy="1" w:legacySpace="0" w:legacyIndent="270"/>
        <w:lvlJc w:val="left"/>
        <w:pPr>
          <w:ind w:left="270" w:hanging="27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18046D"/>
    <w:rsid w:val="00007C13"/>
    <w:rsid w:val="000237E7"/>
    <w:rsid w:val="00076F0A"/>
    <w:rsid w:val="00083558"/>
    <w:rsid w:val="000B67B4"/>
    <w:rsid w:val="000B6F5E"/>
    <w:rsid w:val="000C3A20"/>
    <w:rsid w:val="000C4EE4"/>
    <w:rsid w:val="000D1FAA"/>
    <w:rsid w:val="000D25F5"/>
    <w:rsid w:val="000D261B"/>
    <w:rsid w:val="000F3AC0"/>
    <w:rsid w:val="001532F1"/>
    <w:rsid w:val="00155F17"/>
    <w:rsid w:val="0018046D"/>
    <w:rsid w:val="001B0E4A"/>
    <w:rsid w:val="001E54A0"/>
    <w:rsid w:val="001F65D2"/>
    <w:rsid w:val="001F76CB"/>
    <w:rsid w:val="001F7F3C"/>
    <w:rsid w:val="002204E9"/>
    <w:rsid w:val="00225225"/>
    <w:rsid w:val="00236CE3"/>
    <w:rsid w:val="00265C8A"/>
    <w:rsid w:val="00271A09"/>
    <w:rsid w:val="003244AC"/>
    <w:rsid w:val="003A3060"/>
    <w:rsid w:val="003A6FF8"/>
    <w:rsid w:val="003C0642"/>
    <w:rsid w:val="003C4762"/>
    <w:rsid w:val="003E449A"/>
    <w:rsid w:val="004232C7"/>
    <w:rsid w:val="004253C1"/>
    <w:rsid w:val="00434034"/>
    <w:rsid w:val="00440645"/>
    <w:rsid w:val="00461219"/>
    <w:rsid w:val="00464738"/>
    <w:rsid w:val="00470088"/>
    <w:rsid w:val="004B0224"/>
    <w:rsid w:val="004B0BC4"/>
    <w:rsid w:val="004B405D"/>
    <w:rsid w:val="004D3CCA"/>
    <w:rsid w:val="004E3A69"/>
    <w:rsid w:val="00506320"/>
    <w:rsid w:val="00550072"/>
    <w:rsid w:val="00573818"/>
    <w:rsid w:val="00575C98"/>
    <w:rsid w:val="00584D46"/>
    <w:rsid w:val="00597495"/>
    <w:rsid w:val="005A229D"/>
    <w:rsid w:val="005C12CC"/>
    <w:rsid w:val="005C2139"/>
    <w:rsid w:val="005D48BB"/>
    <w:rsid w:val="00600BBC"/>
    <w:rsid w:val="00612EF0"/>
    <w:rsid w:val="00630D39"/>
    <w:rsid w:val="006C60ED"/>
    <w:rsid w:val="006E1857"/>
    <w:rsid w:val="006E2F6C"/>
    <w:rsid w:val="006F4B1A"/>
    <w:rsid w:val="007B55AE"/>
    <w:rsid w:val="007B59DC"/>
    <w:rsid w:val="007E0FE1"/>
    <w:rsid w:val="00822E77"/>
    <w:rsid w:val="008442FC"/>
    <w:rsid w:val="008462C4"/>
    <w:rsid w:val="00874672"/>
    <w:rsid w:val="008840CB"/>
    <w:rsid w:val="008B6096"/>
    <w:rsid w:val="008C1CDC"/>
    <w:rsid w:val="00913FA4"/>
    <w:rsid w:val="00924513"/>
    <w:rsid w:val="0097398D"/>
    <w:rsid w:val="00981488"/>
    <w:rsid w:val="009B4CFB"/>
    <w:rsid w:val="009C74C3"/>
    <w:rsid w:val="009D737B"/>
    <w:rsid w:val="009F0437"/>
    <w:rsid w:val="009F1110"/>
    <w:rsid w:val="00A06A38"/>
    <w:rsid w:val="00A639DA"/>
    <w:rsid w:val="00AB4B2A"/>
    <w:rsid w:val="00AD75BA"/>
    <w:rsid w:val="00B03BC5"/>
    <w:rsid w:val="00B21E92"/>
    <w:rsid w:val="00B34482"/>
    <w:rsid w:val="00B900F2"/>
    <w:rsid w:val="00BA6E88"/>
    <w:rsid w:val="00BD3C33"/>
    <w:rsid w:val="00BF1F6D"/>
    <w:rsid w:val="00C06B60"/>
    <w:rsid w:val="00C84466"/>
    <w:rsid w:val="00C868E5"/>
    <w:rsid w:val="00CB357A"/>
    <w:rsid w:val="00CB5632"/>
    <w:rsid w:val="00CF3B0E"/>
    <w:rsid w:val="00D0193E"/>
    <w:rsid w:val="00D12AEF"/>
    <w:rsid w:val="00D230CD"/>
    <w:rsid w:val="00D73A90"/>
    <w:rsid w:val="00D91790"/>
    <w:rsid w:val="00DD1356"/>
    <w:rsid w:val="00E0425C"/>
    <w:rsid w:val="00E12297"/>
    <w:rsid w:val="00E40AF7"/>
    <w:rsid w:val="00E472B6"/>
    <w:rsid w:val="00F20521"/>
    <w:rsid w:val="00F31518"/>
    <w:rsid w:val="00F345D4"/>
    <w:rsid w:val="00F4670D"/>
    <w:rsid w:val="00F53142"/>
    <w:rsid w:val="00F70082"/>
    <w:rsid w:val="00F73520"/>
    <w:rsid w:val="00FE3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7E7"/>
    <w:rPr>
      <w:sz w:val="24"/>
      <w:szCs w:val="24"/>
    </w:rPr>
  </w:style>
  <w:style w:type="paragraph" w:styleId="Heading1">
    <w:name w:val="heading 1"/>
    <w:basedOn w:val="Normal"/>
    <w:next w:val="Normal"/>
    <w:qFormat/>
    <w:rsid w:val="000237E7"/>
    <w:pPr>
      <w:keepNext/>
      <w:outlineLvl w:val="0"/>
    </w:pPr>
    <w:rPr>
      <w:b/>
      <w:bCs/>
      <w:lang w:val="fr-FR"/>
    </w:rPr>
  </w:style>
  <w:style w:type="paragraph" w:styleId="Heading2">
    <w:name w:val="heading 2"/>
    <w:basedOn w:val="Normal"/>
    <w:next w:val="Normal"/>
    <w:qFormat/>
    <w:rsid w:val="000237E7"/>
    <w:pPr>
      <w:keepNext/>
      <w:jc w:val="center"/>
      <w:outlineLvl w:val="1"/>
    </w:pPr>
    <w:rPr>
      <w:b/>
      <w:bCs/>
    </w:rPr>
  </w:style>
  <w:style w:type="paragraph" w:styleId="Heading3">
    <w:name w:val="heading 3"/>
    <w:basedOn w:val="Normal"/>
    <w:next w:val="Normal"/>
    <w:qFormat/>
    <w:rsid w:val="000237E7"/>
    <w:pPr>
      <w:outlineLvl w:val="2"/>
    </w:pPr>
    <w:rPr>
      <w:rFonts w:ascii="CG Times" w:hAnsi="CG Times"/>
      <w:b/>
      <w:bCs/>
      <w:sz w:val="22"/>
    </w:rPr>
  </w:style>
  <w:style w:type="paragraph" w:styleId="Heading4">
    <w:name w:val="heading 4"/>
    <w:basedOn w:val="Normal"/>
    <w:next w:val="Normal"/>
    <w:qFormat/>
    <w:rsid w:val="000237E7"/>
    <w:pPr>
      <w:keepNext/>
      <w:outlineLvl w:val="3"/>
    </w:pPr>
    <w:rPr>
      <w:rFonts w:ascii="CG Times" w:hAnsi="CG Times"/>
      <w:b/>
      <w:bCs/>
      <w:sz w:val="28"/>
    </w:rPr>
  </w:style>
  <w:style w:type="paragraph" w:styleId="Heading5">
    <w:name w:val="heading 5"/>
    <w:basedOn w:val="Normal"/>
    <w:next w:val="Normal"/>
    <w:qFormat/>
    <w:rsid w:val="000237E7"/>
    <w:pPr>
      <w:keepNext/>
      <w:jc w:val="center"/>
      <w:outlineLvl w:val="4"/>
    </w:pPr>
    <w:rPr>
      <w:rFonts w:ascii="CG Times" w:hAnsi="CG Times"/>
      <w:b/>
      <w:bCs/>
      <w:sz w:val="22"/>
    </w:rPr>
  </w:style>
  <w:style w:type="paragraph" w:styleId="Heading6">
    <w:name w:val="heading 6"/>
    <w:basedOn w:val="Normal"/>
    <w:next w:val="Normal"/>
    <w:qFormat/>
    <w:rsid w:val="000237E7"/>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37E7"/>
    <w:pPr>
      <w:jc w:val="center"/>
    </w:pPr>
    <w:rPr>
      <w:b/>
      <w:bCs/>
      <w:sz w:val="28"/>
    </w:rPr>
  </w:style>
  <w:style w:type="paragraph" w:styleId="BodyText">
    <w:name w:val="Body Text"/>
    <w:basedOn w:val="Normal"/>
    <w:rsid w:val="000237E7"/>
    <w:rPr>
      <w:rFonts w:ascii="CG Times" w:hAnsi="CG Times"/>
      <w:b/>
      <w:bCs/>
      <w:sz w:val="22"/>
    </w:rPr>
  </w:style>
  <w:style w:type="paragraph" w:styleId="Header">
    <w:name w:val="header"/>
    <w:basedOn w:val="Normal"/>
    <w:rsid w:val="000237E7"/>
    <w:pPr>
      <w:tabs>
        <w:tab w:val="center" w:pos="4320"/>
        <w:tab w:val="right" w:pos="8640"/>
      </w:tabs>
    </w:pPr>
  </w:style>
  <w:style w:type="paragraph" w:styleId="Footer">
    <w:name w:val="footer"/>
    <w:basedOn w:val="Normal"/>
    <w:uiPriority w:val="99"/>
    <w:rsid w:val="000237E7"/>
    <w:pPr>
      <w:tabs>
        <w:tab w:val="center" w:pos="4320"/>
        <w:tab w:val="right" w:pos="8640"/>
      </w:tabs>
    </w:pPr>
  </w:style>
  <w:style w:type="character" w:styleId="PageNumber">
    <w:name w:val="page number"/>
    <w:basedOn w:val="DefaultParagraphFont"/>
    <w:rsid w:val="000237E7"/>
  </w:style>
  <w:style w:type="paragraph" w:styleId="BodyText2">
    <w:name w:val="Body Text 2"/>
    <w:basedOn w:val="Normal"/>
    <w:rsid w:val="000237E7"/>
    <w:rPr>
      <w:rFonts w:ascii="CG Times" w:hAnsi="CG Times"/>
      <w:sz w:val="18"/>
    </w:rPr>
  </w:style>
  <w:style w:type="paragraph" w:styleId="Subtitle">
    <w:name w:val="Subtitle"/>
    <w:basedOn w:val="Normal"/>
    <w:qFormat/>
    <w:rsid w:val="000237E7"/>
    <w:rPr>
      <w:rFonts w:ascii="CG Times" w:hAnsi="CG Times"/>
      <w:b/>
      <w:bCs/>
      <w:sz w:val="28"/>
    </w:rPr>
  </w:style>
  <w:style w:type="paragraph" w:customStyle="1" w:styleId="Norm">
    <w:name w:val="Norm"/>
    <w:basedOn w:val="Normal"/>
    <w:rsid w:val="000237E7"/>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0237E7"/>
    <w:pPr>
      <w:overflowPunct w:val="0"/>
      <w:autoSpaceDE w:val="0"/>
      <w:autoSpaceDN w:val="0"/>
      <w:adjustRightInd w:val="0"/>
      <w:spacing w:before="20" w:after="40"/>
      <w:textAlignment w:val="baseline"/>
    </w:pPr>
    <w:rPr>
      <w:rFonts w:ascii="Arial" w:hAnsi="Arial" w:cs="Arial"/>
      <w:sz w:val="20"/>
      <w:szCs w:val="20"/>
    </w:rPr>
  </w:style>
  <w:style w:type="paragraph" w:customStyle="1" w:styleId="ListClosIndent">
    <w:name w:val="ListClos_Indent"/>
    <w:basedOn w:val="Normal"/>
    <w:rsid w:val="000237E7"/>
    <w:pPr>
      <w:overflowPunct w:val="0"/>
      <w:autoSpaceDE w:val="0"/>
      <w:autoSpaceDN w:val="0"/>
      <w:adjustRightInd w:val="0"/>
      <w:ind w:left="720" w:hanging="432"/>
      <w:textAlignment w:val="baseline"/>
    </w:pPr>
    <w:rPr>
      <w:rFonts w:ascii="Palatino" w:hAnsi="Palatino"/>
      <w:sz w:val="22"/>
      <w:szCs w:val="22"/>
    </w:rPr>
  </w:style>
  <w:style w:type="paragraph" w:customStyle="1" w:styleId="HeaderSection">
    <w:name w:val="Header Section"/>
    <w:basedOn w:val="Header"/>
    <w:rsid w:val="000237E7"/>
    <w:pPr>
      <w:tabs>
        <w:tab w:val="clear" w:pos="8640"/>
        <w:tab w:val="right" w:pos="10080"/>
      </w:tabs>
      <w:overflowPunct w:val="0"/>
      <w:autoSpaceDE w:val="0"/>
      <w:autoSpaceDN w:val="0"/>
      <w:adjustRightInd w:val="0"/>
      <w:textAlignment w:val="baseline"/>
    </w:pPr>
    <w:rPr>
      <w:rFonts w:ascii="Arial" w:hAnsi="Arial"/>
      <w:sz w:val="20"/>
      <w:szCs w:val="20"/>
    </w:rPr>
  </w:style>
  <w:style w:type="paragraph" w:customStyle="1" w:styleId="FTR">
    <w:name w:val="FTR"/>
    <w:basedOn w:val="Normal"/>
    <w:rsid w:val="00236CE3"/>
    <w:pPr>
      <w:tabs>
        <w:tab w:val="right" w:pos="9360"/>
      </w:tabs>
      <w:suppressAutoHyphens/>
      <w:jc w:val="both"/>
    </w:pPr>
    <w:rPr>
      <w:sz w:val="20"/>
      <w:szCs w:val="20"/>
    </w:rPr>
  </w:style>
  <w:style w:type="character" w:customStyle="1" w:styleId="NUM">
    <w:name w:val="NUM"/>
    <w:basedOn w:val="DefaultParagraphFont"/>
    <w:rsid w:val="00236CE3"/>
  </w:style>
  <w:style w:type="character" w:customStyle="1" w:styleId="NAM">
    <w:name w:val="NAM"/>
    <w:basedOn w:val="DefaultParagraphFont"/>
    <w:rsid w:val="00236CE3"/>
  </w:style>
  <w:style w:type="paragraph" w:styleId="BalloonText">
    <w:name w:val="Balloon Text"/>
    <w:basedOn w:val="Normal"/>
    <w:semiHidden/>
    <w:rsid w:val="00B21E92"/>
    <w:rPr>
      <w:rFonts w:ascii="Tahoma" w:hAnsi="Tahoma" w:cs="Tahoma"/>
      <w:sz w:val="16"/>
      <w:szCs w:val="16"/>
    </w:rPr>
  </w:style>
  <w:style w:type="paragraph" w:customStyle="1" w:styleId="Title2">
    <w:name w:val="Title2"/>
    <w:basedOn w:val="Title"/>
    <w:qFormat/>
    <w:rsid w:val="008462C4"/>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38020644">
      <w:bodyDiv w:val="1"/>
      <w:marLeft w:val="0"/>
      <w:marRight w:val="0"/>
      <w:marTop w:val="0"/>
      <w:marBottom w:val="0"/>
      <w:divBdr>
        <w:top w:val="none" w:sz="0" w:space="0" w:color="auto"/>
        <w:left w:val="none" w:sz="0" w:space="0" w:color="auto"/>
        <w:bottom w:val="none" w:sz="0" w:space="0" w:color="auto"/>
        <w:right w:val="none" w:sz="0" w:space="0" w:color="auto"/>
      </w:divBdr>
    </w:div>
    <w:div w:id="44524507">
      <w:bodyDiv w:val="1"/>
      <w:marLeft w:val="0"/>
      <w:marRight w:val="0"/>
      <w:marTop w:val="0"/>
      <w:marBottom w:val="0"/>
      <w:divBdr>
        <w:top w:val="none" w:sz="0" w:space="0" w:color="auto"/>
        <w:left w:val="none" w:sz="0" w:space="0" w:color="auto"/>
        <w:bottom w:val="none" w:sz="0" w:space="0" w:color="auto"/>
        <w:right w:val="none" w:sz="0" w:space="0" w:color="auto"/>
      </w:divBdr>
    </w:div>
    <w:div w:id="81728340">
      <w:bodyDiv w:val="1"/>
      <w:marLeft w:val="0"/>
      <w:marRight w:val="0"/>
      <w:marTop w:val="0"/>
      <w:marBottom w:val="0"/>
      <w:divBdr>
        <w:top w:val="none" w:sz="0" w:space="0" w:color="auto"/>
        <w:left w:val="none" w:sz="0" w:space="0" w:color="auto"/>
        <w:bottom w:val="none" w:sz="0" w:space="0" w:color="auto"/>
        <w:right w:val="none" w:sz="0" w:space="0" w:color="auto"/>
      </w:divBdr>
    </w:div>
    <w:div w:id="109209936">
      <w:bodyDiv w:val="1"/>
      <w:marLeft w:val="0"/>
      <w:marRight w:val="0"/>
      <w:marTop w:val="0"/>
      <w:marBottom w:val="0"/>
      <w:divBdr>
        <w:top w:val="none" w:sz="0" w:space="0" w:color="auto"/>
        <w:left w:val="none" w:sz="0" w:space="0" w:color="auto"/>
        <w:bottom w:val="none" w:sz="0" w:space="0" w:color="auto"/>
        <w:right w:val="none" w:sz="0" w:space="0" w:color="auto"/>
      </w:divBdr>
    </w:div>
    <w:div w:id="112480894">
      <w:bodyDiv w:val="1"/>
      <w:marLeft w:val="0"/>
      <w:marRight w:val="0"/>
      <w:marTop w:val="0"/>
      <w:marBottom w:val="0"/>
      <w:divBdr>
        <w:top w:val="none" w:sz="0" w:space="0" w:color="auto"/>
        <w:left w:val="none" w:sz="0" w:space="0" w:color="auto"/>
        <w:bottom w:val="none" w:sz="0" w:space="0" w:color="auto"/>
        <w:right w:val="none" w:sz="0" w:space="0" w:color="auto"/>
      </w:divBdr>
    </w:div>
    <w:div w:id="136269474">
      <w:bodyDiv w:val="1"/>
      <w:marLeft w:val="0"/>
      <w:marRight w:val="0"/>
      <w:marTop w:val="0"/>
      <w:marBottom w:val="0"/>
      <w:divBdr>
        <w:top w:val="none" w:sz="0" w:space="0" w:color="auto"/>
        <w:left w:val="none" w:sz="0" w:space="0" w:color="auto"/>
        <w:bottom w:val="none" w:sz="0" w:space="0" w:color="auto"/>
        <w:right w:val="none" w:sz="0" w:space="0" w:color="auto"/>
      </w:divBdr>
    </w:div>
    <w:div w:id="137454025">
      <w:bodyDiv w:val="1"/>
      <w:marLeft w:val="0"/>
      <w:marRight w:val="0"/>
      <w:marTop w:val="0"/>
      <w:marBottom w:val="0"/>
      <w:divBdr>
        <w:top w:val="none" w:sz="0" w:space="0" w:color="auto"/>
        <w:left w:val="none" w:sz="0" w:space="0" w:color="auto"/>
        <w:bottom w:val="none" w:sz="0" w:space="0" w:color="auto"/>
        <w:right w:val="none" w:sz="0" w:space="0" w:color="auto"/>
      </w:divBdr>
    </w:div>
    <w:div w:id="178009733">
      <w:bodyDiv w:val="1"/>
      <w:marLeft w:val="0"/>
      <w:marRight w:val="0"/>
      <w:marTop w:val="0"/>
      <w:marBottom w:val="0"/>
      <w:divBdr>
        <w:top w:val="none" w:sz="0" w:space="0" w:color="auto"/>
        <w:left w:val="none" w:sz="0" w:space="0" w:color="auto"/>
        <w:bottom w:val="none" w:sz="0" w:space="0" w:color="auto"/>
        <w:right w:val="none" w:sz="0" w:space="0" w:color="auto"/>
      </w:divBdr>
    </w:div>
    <w:div w:id="196898202">
      <w:bodyDiv w:val="1"/>
      <w:marLeft w:val="0"/>
      <w:marRight w:val="0"/>
      <w:marTop w:val="0"/>
      <w:marBottom w:val="0"/>
      <w:divBdr>
        <w:top w:val="none" w:sz="0" w:space="0" w:color="auto"/>
        <w:left w:val="none" w:sz="0" w:space="0" w:color="auto"/>
        <w:bottom w:val="none" w:sz="0" w:space="0" w:color="auto"/>
        <w:right w:val="none" w:sz="0" w:space="0" w:color="auto"/>
      </w:divBdr>
    </w:div>
    <w:div w:id="242495125">
      <w:bodyDiv w:val="1"/>
      <w:marLeft w:val="0"/>
      <w:marRight w:val="0"/>
      <w:marTop w:val="0"/>
      <w:marBottom w:val="0"/>
      <w:divBdr>
        <w:top w:val="none" w:sz="0" w:space="0" w:color="auto"/>
        <w:left w:val="none" w:sz="0" w:space="0" w:color="auto"/>
        <w:bottom w:val="none" w:sz="0" w:space="0" w:color="auto"/>
        <w:right w:val="none" w:sz="0" w:space="0" w:color="auto"/>
      </w:divBdr>
    </w:div>
    <w:div w:id="254365690">
      <w:bodyDiv w:val="1"/>
      <w:marLeft w:val="0"/>
      <w:marRight w:val="0"/>
      <w:marTop w:val="0"/>
      <w:marBottom w:val="0"/>
      <w:divBdr>
        <w:top w:val="none" w:sz="0" w:space="0" w:color="auto"/>
        <w:left w:val="none" w:sz="0" w:space="0" w:color="auto"/>
        <w:bottom w:val="none" w:sz="0" w:space="0" w:color="auto"/>
        <w:right w:val="none" w:sz="0" w:space="0" w:color="auto"/>
      </w:divBdr>
    </w:div>
    <w:div w:id="261039601">
      <w:bodyDiv w:val="1"/>
      <w:marLeft w:val="0"/>
      <w:marRight w:val="0"/>
      <w:marTop w:val="0"/>
      <w:marBottom w:val="0"/>
      <w:divBdr>
        <w:top w:val="none" w:sz="0" w:space="0" w:color="auto"/>
        <w:left w:val="none" w:sz="0" w:space="0" w:color="auto"/>
        <w:bottom w:val="none" w:sz="0" w:space="0" w:color="auto"/>
        <w:right w:val="none" w:sz="0" w:space="0" w:color="auto"/>
      </w:divBdr>
    </w:div>
    <w:div w:id="271667261">
      <w:bodyDiv w:val="1"/>
      <w:marLeft w:val="0"/>
      <w:marRight w:val="0"/>
      <w:marTop w:val="0"/>
      <w:marBottom w:val="0"/>
      <w:divBdr>
        <w:top w:val="none" w:sz="0" w:space="0" w:color="auto"/>
        <w:left w:val="none" w:sz="0" w:space="0" w:color="auto"/>
        <w:bottom w:val="none" w:sz="0" w:space="0" w:color="auto"/>
        <w:right w:val="none" w:sz="0" w:space="0" w:color="auto"/>
      </w:divBdr>
    </w:div>
    <w:div w:id="356590482">
      <w:bodyDiv w:val="1"/>
      <w:marLeft w:val="0"/>
      <w:marRight w:val="0"/>
      <w:marTop w:val="0"/>
      <w:marBottom w:val="0"/>
      <w:divBdr>
        <w:top w:val="none" w:sz="0" w:space="0" w:color="auto"/>
        <w:left w:val="none" w:sz="0" w:space="0" w:color="auto"/>
        <w:bottom w:val="none" w:sz="0" w:space="0" w:color="auto"/>
        <w:right w:val="none" w:sz="0" w:space="0" w:color="auto"/>
      </w:divBdr>
    </w:div>
    <w:div w:id="383216537">
      <w:bodyDiv w:val="1"/>
      <w:marLeft w:val="0"/>
      <w:marRight w:val="0"/>
      <w:marTop w:val="0"/>
      <w:marBottom w:val="0"/>
      <w:divBdr>
        <w:top w:val="none" w:sz="0" w:space="0" w:color="auto"/>
        <w:left w:val="none" w:sz="0" w:space="0" w:color="auto"/>
        <w:bottom w:val="none" w:sz="0" w:space="0" w:color="auto"/>
        <w:right w:val="none" w:sz="0" w:space="0" w:color="auto"/>
      </w:divBdr>
    </w:div>
    <w:div w:id="384719911">
      <w:bodyDiv w:val="1"/>
      <w:marLeft w:val="0"/>
      <w:marRight w:val="0"/>
      <w:marTop w:val="0"/>
      <w:marBottom w:val="0"/>
      <w:divBdr>
        <w:top w:val="none" w:sz="0" w:space="0" w:color="auto"/>
        <w:left w:val="none" w:sz="0" w:space="0" w:color="auto"/>
        <w:bottom w:val="none" w:sz="0" w:space="0" w:color="auto"/>
        <w:right w:val="none" w:sz="0" w:space="0" w:color="auto"/>
      </w:divBdr>
    </w:div>
    <w:div w:id="390084765">
      <w:bodyDiv w:val="1"/>
      <w:marLeft w:val="0"/>
      <w:marRight w:val="0"/>
      <w:marTop w:val="0"/>
      <w:marBottom w:val="0"/>
      <w:divBdr>
        <w:top w:val="none" w:sz="0" w:space="0" w:color="auto"/>
        <w:left w:val="none" w:sz="0" w:space="0" w:color="auto"/>
        <w:bottom w:val="none" w:sz="0" w:space="0" w:color="auto"/>
        <w:right w:val="none" w:sz="0" w:space="0" w:color="auto"/>
      </w:divBdr>
    </w:div>
    <w:div w:id="428894137">
      <w:bodyDiv w:val="1"/>
      <w:marLeft w:val="0"/>
      <w:marRight w:val="0"/>
      <w:marTop w:val="0"/>
      <w:marBottom w:val="0"/>
      <w:divBdr>
        <w:top w:val="none" w:sz="0" w:space="0" w:color="auto"/>
        <w:left w:val="none" w:sz="0" w:space="0" w:color="auto"/>
        <w:bottom w:val="none" w:sz="0" w:space="0" w:color="auto"/>
        <w:right w:val="none" w:sz="0" w:space="0" w:color="auto"/>
      </w:divBdr>
    </w:div>
    <w:div w:id="443963586">
      <w:bodyDiv w:val="1"/>
      <w:marLeft w:val="0"/>
      <w:marRight w:val="0"/>
      <w:marTop w:val="0"/>
      <w:marBottom w:val="0"/>
      <w:divBdr>
        <w:top w:val="none" w:sz="0" w:space="0" w:color="auto"/>
        <w:left w:val="none" w:sz="0" w:space="0" w:color="auto"/>
        <w:bottom w:val="none" w:sz="0" w:space="0" w:color="auto"/>
        <w:right w:val="none" w:sz="0" w:space="0" w:color="auto"/>
      </w:divBdr>
    </w:div>
    <w:div w:id="451636334">
      <w:bodyDiv w:val="1"/>
      <w:marLeft w:val="0"/>
      <w:marRight w:val="0"/>
      <w:marTop w:val="0"/>
      <w:marBottom w:val="0"/>
      <w:divBdr>
        <w:top w:val="none" w:sz="0" w:space="0" w:color="auto"/>
        <w:left w:val="none" w:sz="0" w:space="0" w:color="auto"/>
        <w:bottom w:val="none" w:sz="0" w:space="0" w:color="auto"/>
        <w:right w:val="none" w:sz="0" w:space="0" w:color="auto"/>
      </w:divBdr>
    </w:div>
    <w:div w:id="452604040">
      <w:bodyDiv w:val="1"/>
      <w:marLeft w:val="0"/>
      <w:marRight w:val="0"/>
      <w:marTop w:val="0"/>
      <w:marBottom w:val="0"/>
      <w:divBdr>
        <w:top w:val="none" w:sz="0" w:space="0" w:color="auto"/>
        <w:left w:val="none" w:sz="0" w:space="0" w:color="auto"/>
        <w:bottom w:val="none" w:sz="0" w:space="0" w:color="auto"/>
        <w:right w:val="none" w:sz="0" w:space="0" w:color="auto"/>
      </w:divBdr>
    </w:div>
    <w:div w:id="464742179">
      <w:bodyDiv w:val="1"/>
      <w:marLeft w:val="0"/>
      <w:marRight w:val="0"/>
      <w:marTop w:val="0"/>
      <w:marBottom w:val="0"/>
      <w:divBdr>
        <w:top w:val="none" w:sz="0" w:space="0" w:color="auto"/>
        <w:left w:val="none" w:sz="0" w:space="0" w:color="auto"/>
        <w:bottom w:val="none" w:sz="0" w:space="0" w:color="auto"/>
        <w:right w:val="none" w:sz="0" w:space="0" w:color="auto"/>
      </w:divBdr>
    </w:div>
    <w:div w:id="484510343">
      <w:bodyDiv w:val="1"/>
      <w:marLeft w:val="0"/>
      <w:marRight w:val="0"/>
      <w:marTop w:val="0"/>
      <w:marBottom w:val="0"/>
      <w:divBdr>
        <w:top w:val="none" w:sz="0" w:space="0" w:color="auto"/>
        <w:left w:val="none" w:sz="0" w:space="0" w:color="auto"/>
        <w:bottom w:val="none" w:sz="0" w:space="0" w:color="auto"/>
        <w:right w:val="none" w:sz="0" w:space="0" w:color="auto"/>
      </w:divBdr>
    </w:div>
    <w:div w:id="487331550">
      <w:bodyDiv w:val="1"/>
      <w:marLeft w:val="0"/>
      <w:marRight w:val="0"/>
      <w:marTop w:val="0"/>
      <w:marBottom w:val="0"/>
      <w:divBdr>
        <w:top w:val="none" w:sz="0" w:space="0" w:color="auto"/>
        <w:left w:val="none" w:sz="0" w:space="0" w:color="auto"/>
        <w:bottom w:val="none" w:sz="0" w:space="0" w:color="auto"/>
        <w:right w:val="none" w:sz="0" w:space="0" w:color="auto"/>
      </w:divBdr>
    </w:div>
    <w:div w:id="498538883">
      <w:bodyDiv w:val="1"/>
      <w:marLeft w:val="0"/>
      <w:marRight w:val="0"/>
      <w:marTop w:val="0"/>
      <w:marBottom w:val="0"/>
      <w:divBdr>
        <w:top w:val="none" w:sz="0" w:space="0" w:color="auto"/>
        <w:left w:val="none" w:sz="0" w:space="0" w:color="auto"/>
        <w:bottom w:val="none" w:sz="0" w:space="0" w:color="auto"/>
        <w:right w:val="none" w:sz="0" w:space="0" w:color="auto"/>
      </w:divBdr>
    </w:div>
    <w:div w:id="525026829">
      <w:bodyDiv w:val="1"/>
      <w:marLeft w:val="0"/>
      <w:marRight w:val="0"/>
      <w:marTop w:val="0"/>
      <w:marBottom w:val="0"/>
      <w:divBdr>
        <w:top w:val="none" w:sz="0" w:space="0" w:color="auto"/>
        <w:left w:val="none" w:sz="0" w:space="0" w:color="auto"/>
        <w:bottom w:val="none" w:sz="0" w:space="0" w:color="auto"/>
        <w:right w:val="none" w:sz="0" w:space="0" w:color="auto"/>
      </w:divBdr>
    </w:div>
    <w:div w:id="529495955">
      <w:bodyDiv w:val="1"/>
      <w:marLeft w:val="0"/>
      <w:marRight w:val="0"/>
      <w:marTop w:val="0"/>
      <w:marBottom w:val="0"/>
      <w:divBdr>
        <w:top w:val="none" w:sz="0" w:space="0" w:color="auto"/>
        <w:left w:val="none" w:sz="0" w:space="0" w:color="auto"/>
        <w:bottom w:val="none" w:sz="0" w:space="0" w:color="auto"/>
        <w:right w:val="none" w:sz="0" w:space="0" w:color="auto"/>
      </w:divBdr>
    </w:div>
    <w:div w:id="554970232">
      <w:bodyDiv w:val="1"/>
      <w:marLeft w:val="0"/>
      <w:marRight w:val="0"/>
      <w:marTop w:val="0"/>
      <w:marBottom w:val="0"/>
      <w:divBdr>
        <w:top w:val="none" w:sz="0" w:space="0" w:color="auto"/>
        <w:left w:val="none" w:sz="0" w:space="0" w:color="auto"/>
        <w:bottom w:val="none" w:sz="0" w:space="0" w:color="auto"/>
        <w:right w:val="none" w:sz="0" w:space="0" w:color="auto"/>
      </w:divBdr>
    </w:div>
    <w:div w:id="594747724">
      <w:bodyDiv w:val="1"/>
      <w:marLeft w:val="0"/>
      <w:marRight w:val="0"/>
      <w:marTop w:val="0"/>
      <w:marBottom w:val="0"/>
      <w:divBdr>
        <w:top w:val="none" w:sz="0" w:space="0" w:color="auto"/>
        <w:left w:val="none" w:sz="0" w:space="0" w:color="auto"/>
        <w:bottom w:val="none" w:sz="0" w:space="0" w:color="auto"/>
        <w:right w:val="none" w:sz="0" w:space="0" w:color="auto"/>
      </w:divBdr>
    </w:div>
    <w:div w:id="606691581">
      <w:bodyDiv w:val="1"/>
      <w:marLeft w:val="0"/>
      <w:marRight w:val="0"/>
      <w:marTop w:val="0"/>
      <w:marBottom w:val="0"/>
      <w:divBdr>
        <w:top w:val="none" w:sz="0" w:space="0" w:color="auto"/>
        <w:left w:val="none" w:sz="0" w:space="0" w:color="auto"/>
        <w:bottom w:val="none" w:sz="0" w:space="0" w:color="auto"/>
        <w:right w:val="none" w:sz="0" w:space="0" w:color="auto"/>
      </w:divBdr>
    </w:div>
    <w:div w:id="654647160">
      <w:bodyDiv w:val="1"/>
      <w:marLeft w:val="0"/>
      <w:marRight w:val="0"/>
      <w:marTop w:val="0"/>
      <w:marBottom w:val="0"/>
      <w:divBdr>
        <w:top w:val="none" w:sz="0" w:space="0" w:color="auto"/>
        <w:left w:val="none" w:sz="0" w:space="0" w:color="auto"/>
        <w:bottom w:val="none" w:sz="0" w:space="0" w:color="auto"/>
        <w:right w:val="none" w:sz="0" w:space="0" w:color="auto"/>
      </w:divBdr>
    </w:div>
    <w:div w:id="663968772">
      <w:bodyDiv w:val="1"/>
      <w:marLeft w:val="0"/>
      <w:marRight w:val="0"/>
      <w:marTop w:val="0"/>
      <w:marBottom w:val="0"/>
      <w:divBdr>
        <w:top w:val="none" w:sz="0" w:space="0" w:color="auto"/>
        <w:left w:val="none" w:sz="0" w:space="0" w:color="auto"/>
        <w:bottom w:val="none" w:sz="0" w:space="0" w:color="auto"/>
        <w:right w:val="none" w:sz="0" w:space="0" w:color="auto"/>
      </w:divBdr>
    </w:div>
    <w:div w:id="669909526">
      <w:bodyDiv w:val="1"/>
      <w:marLeft w:val="0"/>
      <w:marRight w:val="0"/>
      <w:marTop w:val="0"/>
      <w:marBottom w:val="0"/>
      <w:divBdr>
        <w:top w:val="none" w:sz="0" w:space="0" w:color="auto"/>
        <w:left w:val="none" w:sz="0" w:space="0" w:color="auto"/>
        <w:bottom w:val="none" w:sz="0" w:space="0" w:color="auto"/>
        <w:right w:val="none" w:sz="0" w:space="0" w:color="auto"/>
      </w:divBdr>
    </w:div>
    <w:div w:id="717778534">
      <w:bodyDiv w:val="1"/>
      <w:marLeft w:val="0"/>
      <w:marRight w:val="0"/>
      <w:marTop w:val="0"/>
      <w:marBottom w:val="0"/>
      <w:divBdr>
        <w:top w:val="none" w:sz="0" w:space="0" w:color="auto"/>
        <w:left w:val="none" w:sz="0" w:space="0" w:color="auto"/>
        <w:bottom w:val="none" w:sz="0" w:space="0" w:color="auto"/>
        <w:right w:val="none" w:sz="0" w:space="0" w:color="auto"/>
      </w:divBdr>
    </w:div>
    <w:div w:id="719475678">
      <w:bodyDiv w:val="1"/>
      <w:marLeft w:val="0"/>
      <w:marRight w:val="0"/>
      <w:marTop w:val="0"/>
      <w:marBottom w:val="0"/>
      <w:divBdr>
        <w:top w:val="none" w:sz="0" w:space="0" w:color="auto"/>
        <w:left w:val="none" w:sz="0" w:space="0" w:color="auto"/>
        <w:bottom w:val="none" w:sz="0" w:space="0" w:color="auto"/>
        <w:right w:val="none" w:sz="0" w:space="0" w:color="auto"/>
      </w:divBdr>
    </w:div>
    <w:div w:id="740300044">
      <w:bodyDiv w:val="1"/>
      <w:marLeft w:val="0"/>
      <w:marRight w:val="0"/>
      <w:marTop w:val="0"/>
      <w:marBottom w:val="0"/>
      <w:divBdr>
        <w:top w:val="none" w:sz="0" w:space="0" w:color="auto"/>
        <w:left w:val="none" w:sz="0" w:space="0" w:color="auto"/>
        <w:bottom w:val="none" w:sz="0" w:space="0" w:color="auto"/>
        <w:right w:val="none" w:sz="0" w:space="0" w:color="auto"/>
      </w:divBdr>
    </w:div>
    <w:div w:id="759182741">
      <w:bodyDiv w:val="1"/>
      <w:marLeft w:val="0"/>
      <w:marRight w:val="0"/>
      <w:marTop w:val="0"/>
      <w:marBottom w:val="0"/>
      <w:divBdr>
        <w:top w:val="none" w:sz="0" w:space="0" w:color="auto"/>
        <w:left w:val="none" w:sz="0" w:space="0" w:color="auto"/>
        <w:bottom w:val="none" w:sz="0" w:space="0" w:color="auto"/>
        <w:right w:val="none" w:sz="0" w:space="0" w:color="auto"/>
      </w:divBdr>
    </w:div>
    <w:div w:id="763720617">
      <w:bodyDiv w:val="1"/>
      <w:marLeft w:val="0"/>
      <w:marRight w:val="0"/>
      <w:marTop w:val="0"/>
      <w:marBottom w:val="0"/>
      <w:divBdr>
        <w:top w:val="none" w:sz="0" w:space="0" w:color="auto"/>
        <w:left w:val="none" w:sz="0" w:space="0" w:color="auto"/>
        <w:bottom w:val="none" w:sz="0" w:space="0" w:color="auto"/>
        <w:right w:val="none" w:sz="0" w:space="0" w:color="auto"/>
      </w:divBdr>
    </w:div>
    <w:div w:id="778376869">
      <w:bodyDiv w:val="1"/>
      <w:marLeft w:val="0"/>
      <w:marRight w:val="0"/>
      <w:marTop w:val="0"/>
      <w:marBottom w:val="0"/>
      <w:divBdr>
        <w:top w:val="none" w:sz="0" w:space="0" w:color="auto"/>
        <w:left w:val="none" w:sz="0" w:space="0" w:color="auto"/>
        <w:bottom w:val="none" w:sz="0" w:space="0" w:color="auto"/>
        <w:right w:val="none" w:sz="0" w:space="0" w:color="auto"/>
      </w:divBdr>
    </w:div>
    <w:div w:id="807625387">
      <w:bodyDiv w:val="1"/>
      <w:marLeft w:val="0"/>
      <w:marRight w:val="0"/>
      <w:marTop w:val="0"/>
      <w:marBottom w:val="0"/>
      <w:divBdr>
        <w:top w:val="none" w:sz="0" w:space="0" w:color="auto"/>
        <w:left w:val="none" w:sz="0" w:space="0" w:color="auto"/>
        <w:bottom w:val="none" w:sz="0" w:space="0" w:color="auto"/>
        <w:right w:val="none" w:sz="0" w:space="0" w:color="auto"/>
      </w:divBdr>
    </w:div>
    <w:div w:id="817111084">
      <w:bodyDiv w:val="1"/>
      <w:marLeft w:val="0"/>
      <w:marRight w:val="0"/>
      <w:marTop w:val="0"/>
      <w:marBottom w:val="0"/>
      <w:divBdr>
        <w:top w:val="none" w:sz="0" w:space="0" w:color="auto"/>
        <w:left w:val="none" w:sz="0" w:space="0" w:color="auto"/>
        <w:bottom w:val="none" w:sz="0" w:space="0" w:color="auto"/>
        <w:right w:val="none" w:sz="0" w:space="0" w:color="auto"/>
      </w:divBdr>
    </w:div>
    <w:div w:id="821043452">
      <w:bodyDiv w:val="1"/>
      <w:marLeft w:val="0"/>
      <w:marRight w:val="0"/>
      <w:marTop w:val="0"/>
      <w:marBottom w:val="0"/>
      <w:divBdr>
        <w:top w:val="none" w:sz="0" w:space="0" w:color="auto"/>
        <w:left w:val="none" w:sz="0" w:space="0" w:color="auto"/>
        <w:bottom w:val="none" w:sz="0" w:space="0" w:color="auto"/>
        <w:right w:val="none" w:sz="0" w:space="0" w:color="auto"/>
      </w:divBdr>
    </w:div>
    <w:div w:id="823005162">
      <w:bodyDiv w:val="1"/>
      <w:marLeft w:val="0"/>
      <w:marRight w:val="0"/>
      <w:marTop w:val="0"/>
      <w:marBottom w:val="0"/>
      <w:divBdr>
        <w:top w:val="none" w:sz="0" w:space="0" w:color="auto"/>
        <w:left w:val="none" w:sz="0" w:space="0" w:color="auto"/>
        <w:bottom w:val="none" w:sz="0" w:space="0" w:color="auto"/>
        <w:right w:val="none" w:sz="0" w:space="0" w:color="auto"/>
      </w:divBdr>
    </w:div>
    <w:div w:id="842815210">
      <w:bodyDiv w:val="1"/>
      <w:marLeft w:val="0"/>
      <w:marRight w:val="0"/>
      <w:marTop w:val="0"/>
      <w:marBottom w:val="0"/>
      <w:divBdr>
        <w:top w:val="none" w:sz="0" w:space="0" w:color="auto"/>
        <w:left w:val="none" w:sz="0" w:space="0" w:color="auto"/>
        <w:bottom w:val="none" w:sz="0" w:space="0" w:color="auto"/>
        <w:right w:val="none" w:sz="0" w:space="0" w:color="auto"/>
      </w:divBdr>
    </w:div>
    <w:div w:id="862133982">
      <w:bodyDiv w:val="1"/>
      <w:marLeft w:val="0"/>
      <w:marRight w:val="0"/>
      <w:marTop w:val="0"/>
      <w:marBottom w:val="0"/>
      <w:divBdr>
        <w:top w:val="none" w:sz="0" w:space="0" w:color="auto"/>
        <w:left w:val="none" w:sz="0" w:space="0" w:color="auto"/>
        <w:bottom w:val="none" w:sz="0" w:space="0" w:color="auto"/>
        <w:right w:val="none" w:sz="0" w:space="0" w:color="auto"/>
      </w:divBdr>
    </w:div>
    <w:div w:id="868879343">
      <w:bodyDiv w:val="1"/>
      <w:marLeft w:val="0"/>
      <w:marRight w:val="0"/>
      <w:marTop w:val="0"/>
      <w:marBottom w:val="0"/>
      <w:divBdr>
        <w:top w:val="none" w:sz="0" w:space="0" w:color="auto"/>
        <w:left w:val="none" w:sz="0" w:space="0" w:color="auto"/>
        <w:bottom w:val="none" w:sz="0" w:space="0" w:color="auto"/>
        <w:right w:val="none" w:sz="0" w:space="0" w:color="auto"/>
      </w:divBdr>
    </w:div>
    <w:div w:id="869954643">
      <w:bodyDiv w:val="1"/>
      <w:marLeft w:val="0"/>
      <w:marRight w:val="0"/>
      <w:marTop w:val="0"/>
      <w:marBottom w:val="0"/>
      <w:divBdr>
        <w:top w:val="none" w:sz="0" w:space="0" w:color="auto"/>
        <w:left w:val="none" w:sz="0" w:space="0" w:color="auto"/>
        <w:bottom w:val="none" w:sz="0" w:space="0" w:color="auto"/>
        <w:right w:val="none" w:sz="0" w:space="0" w:color="auto"/>
      </w:divBdr>
    </w:div>
    <w:div w:id="908080007">
      <w:bodyDiv w:val="1"/>
      <w:marLeft w:val="0"/>
      <w:marRight w:val="0"/>
      <w:marTop w:val="0"/>
      <w:marBottom w:val="0"/>
      <w:divBdr>
        <w:top w:val="none" w:sz="0" w:space="0" w:color="auto"/>
        <w:left w:val="none" w:sz="0" w:space="0" w:color="auto"/>
        <w:bottom w:val="none" w:sz="0" w:space="0" w:color="auto"/>
        <w:right w:val="none" w:sz="0" w:space="0" w:color="auto"/>
      </w:divBdr>
    </w:div>
    <w:div w:id="909123789">
      <w:bodyDiv w:val="1"/>
      <w:marLeft w:val="0"/>
      <w:marRight w:val="0"/>
      <w:marTop w:val="0"/>
      <w:marBottom w:val="0"/>
      <w:divBdr>
        <w:top w:val="none" w:sz="0" w:space="0" w:color="auto"/>
        <w:left w:val="none" w:sz="0" w:space="0" w:color="auto"/>
        <w:bottom w:val="none" w:sz="0" w:space="0" w:color="auto"/>
        <w:right w:val="none" w:sz="0" w:space="0" w:color="auto"/>
      </w:divBdr>
    </w:div>
    <w:div w:id="919677959">
      <w:bodyDiv w:val="1"/>
      <w:marLeft w:val="0"/>
      <w:marRight w:val="0"/>
      <w:marTop w:val="0"/>
      <w:marBottom w:val="0"/>
      <w:divBdr>
        <w:top w:val="none" w:sz="0" w:space="0" w:color="auto"/>
        <w:left w:val="none" w:sz="0" w:space="0" w:color="auto"/>
        <w:bottom w:val="none" w:sz="0" w:space="0" w:color="auto"/>
        <w:right w:val="none" w:sz="0" w:space="0" w:color="auto"/>
      </w:divBdr>
    </w:div>
    <w:div w:id="951984126">
      <w:bodyDiv w:val="1"/>
      <w:marLeft w:val="0"/>
      <w:marRight w:val="0"/>
      <w:marTop w:val="0"/>
      <w:marBottom w:val="0"/>
      <w:divBdr>
        <w:top w:val="none" w:sz="0" w:space="0" w:color="auto"/>
        <w:left w:val="none" w:sz="0" w:space="0" w:color="auto"/>
        <w:bottom w:val="none" w:sz="0" w:space="0" w:color="auto"/>
        <w:right w:val="none" w:sz="0" w:space="0" w:color="auto"/>
      </w:divBdr>
    </w:div>
    <w:div w:id="974062406">
      <w:bodyDiv w:val="1"/>
      <w:marLeft w:val="0"/>
      <w:marRight w:val="0"/>
      <w:marTop w:val="0"/>
      <w:marBottom w:val="0"/>
      <w:divBdr>
        <w:top w:val="none" w:sz="0" w:space="0" w:color="auto"/>
        <w:left w:val="none" w:sz="0" w:space="0" w:color="auto"/>
        <w:bottom w:val="none" w:sz="0" w:space="0" w:color="auto"/>
        <w:right w:val="none" w:sz="0" w:space="0" w:color="auto"/>
      </w:divBdr>
    </w:div>
    <w:div w:id="988751116">
      <w:bodyDiv w:val="1"/>
      <w:marLeft w:val="0"/>
      <w:marRight w:val="0"/>
      <w:marTop w:val="0"/>
      <w:marBottom w:val="0"/>
      <w:divBdr>
        <w:top w:val="none" w:sz="0" w:space="0" w:color="auto"/>
        <w:left w:val="none" w:sz="0" w:space="0" w:color="auto"/>
        <w:bottom w:val="none" w:sz="0" w:space="0" w:color="auto"/>
        <w:right w:val="none" w:sz="0" w:space="0" w:color="auto"/>
      </w:divBdr>
    </w:div>
    <w:div w:id="995840743">
      <w:bodyDiv w:val="1"/>
      <w:marLeft w:val="0"/>
      <w:marRight w:val="0"/>
      <w:marTop w:val="0"/>
      <w:marBottom w:val="0"/>
      <w:divBdr>
        <w:top w:val="none" w:sz="0" w:space="0" w:color="auto"/>
        <w:left w:val="none" w:sz="0" w:space="0" w:color="auto"/>
        <w:bottom w:val="none" w:sz="0" w:space="0" w:color="auto"/>
        <w:right w:val="none" w:sz="0" w:space="0" w:color="auto"/>
      </w:divBdr>
    </w:div>
    <w:div w:id="997264818">
      <w:bodyDiv w:val="1"/>
      <w:marLeft w:val="0"/>
      <w:marRight w:val="0"/>
      <w:marTop w:val="0"/>
      <w:marBottom w:val="0"/>
      <w:divBdr>
        <w:top w:val="none" w:sz="0" w:space="0" w:color="auto"/>
        <w:left w:val="none" w:sz="0" w:space="0" w:color="auto"/>
        <w:bottom w:val="none" w:sz="0" w:space="0" w:color="auto"/>
        <w:right w:val="none" w:sz="0" w:space="0" w:color="auto"/>
      </w:divBdr>
    </w:div>
    <w:div w:id="1033113012">
      <w:bodyDiv w:val="1"/>
      <w:marLeft w:val="0"/>
      <w:marRight w:val="0"/>
      <w:marTop w:val="0"/>
      <w:marBottom w:val="0"/>
      <w:divBdr>
        <w:top w:val="none" w:sz="0" w:space="0" w:color="auto"/>
        <w:left w:val="none" w:sz="0" w:space="0" w:color="auto"/>
        <w:bottom w:val="none" w:sz="0" w:space="0" w:color="auto"/>
        <w:right w:val="none" w:sz="0" w:space="0" w:color="auto"/>
      </w:divBdr>
    </w:div>
    <w:div w:id="1056471811">
      <w:bodyDiv w:val="1"/>
      <w:marLeft w:val="0"/>
      <w:marRight w:val="0"/>
      <w:marTop w:val="0"/>
      <w:marBottom w:val="0"/>
      <w:divBdr>
        <w:top w:val="none" w:sz="0" w:space="0" w:color="auto"/>
        <w:left w:val="none" w:sz="0" w:space="0" w:color="auto"/>
        <w:bottom w:val="none" w:sz="0" w:space="0" w:color="auto"/>
        <w:right w:val="none" w:sz="0" w:space="0" w:color="auto"/>
      </w:divBdr>
    </w:div>
    <w:div w:id="1098477467">
      <w:bodyDiv w:val="1"/>
      <w:marLeft w:val="0"/>
      <w:marRight w:val="0"/>
      <w:marTop w:val="0"/>
      <w:marBottom w:val="0"/>
      <w:divBdr>
        <w:top w:val="none" w:sz="0" w:space="0" w:color="auto"/>
        <w:left w:val="none" w:sz="0" w:space="0" w:color="auto"/>
        <w:bottom w:val="none" w:sz="0" w:space="0" w:color="auto"/>
        <w:right w:val="none" w:sz="0" w:space="0" w:color="auto"/>
      </w:divBdr>
    </w:div>
    <w:div w:id="1184171028">
      <w:bodyDiv w:val="1"/>
      <w:marLeft w:val="0"/>
      <w:marRight w:val="0"/>
      <w:marTop w:val="0"/>
      <w:marBottom w:val="0"/>
      <w:divBdr>
        <w:top w:val="none" w:sz="0" w:space="0" w:color="auto"/>
        <w:left w:val="none" w:sz="0" w:space="0" w:color="auto"/>
        <w:bottom w:val="none" w:sz="0" w:space="0" w:color="auto"/>
        <w:right w:val="none" w:sz="0" w:space="0" w:color="auto"/>
      </w:divBdr>
    </w:div>
    <w:div w:id="1187594835">
      <w:bodyDiv w:val="1"/>
      <w:marLeft w:val="0"/>
      <w:marRight w:val="0"/>
      <w:marTop w:val="0"/>
      <w:marBottom w:val="0"/>
      <w:divBdr>
        <w:top w:val="none" w:sz="0" w:space="0" w:color="auto"/>
        <w:left w:val="none" w:sz="0" w:space="0" w:color="auto"/>
        <w:bottom w:val="none" w:sz="0" w:space="0" w:color="auto"/>
        <w:right w:val="none" w:sz="0" w:space="0" w:color="auto"/>
      </w:divBdr>
    </w:div>
    <w:div w:id="1244031192">
      <w:bodyDiv w:val="1"/>
      <w:marLeft w:val="0"/>
      <w:marRight w:val="0"/>
      <w:marTop w:val="0"/>
      <w:marBottom w:val="0"/>
      <w:divBdr>
        <w:top w:val="none" w:sz="0" w:space="0" w:color="auto"/>
        <w:left w:val="none" w:sz="0" w:space="0" w:color="auto"/>
        <w:bottom w:val="none" w:sz="0" w:space="0" w:color="auto"/>
        <w:right w:val="none" w:sz="0" w:space="0" w:color="auto"/>
      </w:divBdr>
    </w:div>
    <w:div w:id="1254320436">
      <w:bodyDiv w:val="1"/>
      <w:marLeft w:val="0"/>
      <w:marRight w:val="0"/>
      <w:marTop w:val="0"/>
      <w:marBottom w:val="0"/>
      <w:divBdr>
        <w:top w:val="none" w:sz="0" w:space="0" w:color="auto"/>
        <w:left w:val="none" w:sz="0" w:space="0" w:color="auto"/>
        <w:bottom w:val="none" w:sz="0" w:space="0" w:color="auto"/>
        <w:right w:val="none" w:sz="0" w:space="0" w:color="auto"/>
      </w:divBdr>
    </w:div>
    <w:div w:id="1286152763">
      <w:bodyDiv w:val="1"/>
      <w:marLeft w:val="0"/>
      <w:marRight w:val="0"/>
      <w:marTop w:val="0"/>
      <w:marBottom w:val="0"/>
      <w:divBdr>
        <w:top w:val="none" w:sz="0" w:space="0" w:color="auto"/>
        <w:left w:val="none" w:sz="0" w:space="0" w:color="auto"/>
        <w:bottom w:val="none" w:sz="0" w:space="0" w:color="auto"/>
        <w:right w:val="none" w:sz="0" w:space="0" w:color="auto"/>
      </w:divBdr>
    </w:div>
    <w:div w:id="1313290515">
      <w:bodyDiv w:val="1"/>
      <w:marLeft w:val="0"/>
      <w:marRight w:val="0"/>
      <w:marTop w:val="0"/>
      <w:marBottom w:val="0"/>
      <w:divBdr>
        <w:top w:val="none" w:sz="0" w:space="0" w:color="auto"/>
        <w:left w:val="none" w:sz="0" w:space="0" w:color="auto"/>
        <w:bottom w:val="none" w:sz="0" w:space="0" w:color="auto"/>
        <w:right w:val="none" w:sz="0" w:space="0" w:color="auto"/>
      </w:divBdr>
    </w:div>
    <w:div w:id="1340888054">
      <w:bodyDiv w:val="1"/>
      <w:marLeft w:val="0"/>
      <w:marRight w:val="0"/>
      <w:marTop w:val="0"/>
      <w:marBottom w:val="0"/>
      <w:divBdr>
        <w:top w:val="none" w:sz="0" w:space="0" w:color="auto"/>
        <w:left w:val="none" w:sz="0" w:space="0" w:color="auto"/>
        <w:bottom w:val="none" w:sz="0" w:space="0" w:color="auto"/>
        <w:right w:val="none" w:sz="0" w:space="0" w:color="auto"/>
      </w:divBdr>
    </w:div>
    <w:div w:id="1350446170">
      <w:bodyDiv w:val="1"/>
      <w:marLeft w:val="0"/>
      <w:marRight w:val="0"/>
      <w:marTop w:val="0"/>
      <w:marBottom w:val="0"/>
      <w:divBdr>
        <w:top w:val="none" w:sz="0" w:space="0" w:color="auto"/>
        <w:left w:val="none" w:sz="0" w:space="0" w:color="auto"/>
        <w:bottom w:val="none" w:sz="0" w:space="0" w:color="auto"/>
        <w:right w:val="none" w:sz="0" w:space="0" w:color="auto"/>
      </w:divBdr>
    </w:div>
    <w:div w:id="1355040175">
      <w:bodyDiv w:val="1"/>
      <w:marLeft w:val="0"/>
      <w:marRight w:val="0"/>
      <w:marTop w:val="0"/>
      <w:marBottom w:val="0"/>
      <w:divBdr>
        <w:top w:val="none" w:sz="0" w:space="0" w:color="auto"/>
        <w:left w:val="none" w:sz="0" w:space="0" w:color="auto"/>
        <w:bottom w:val="none" w:sz="0" w:space="0" w:color="auto"/>
        <w:right w:val="none" w:sz="0" w:space="0" w:color="auto"/>
      </w:divBdr>
    </w:div>
    <w:div w:id="1369333143">
      <w:bodyDiv w:val="1"/>
      <w:marLeft w:val="0"/>
      <w:marRight w:val="0"/>
      <w:marTop w:val="0"/>
      <w:marBottom w:val="0"/>
      <w:divBdr>
        <w:top w:val="none" w:sz="0" w:space="0" w:color="auto"/>
        <w:left w:val="none" w:sz="0" w:space="0" w:color="auto"/>
        <w:bottom w:val="none" w:sz="0" w:space="0" w:color="auto"/>
        <w:right w:val="none" w:sz="0" w:space="0" w:color="auto"/>
      </w:divBdr>
    </w:div>
    <w:div w:id="1371957186">
      <w:bodyDiv w:val="1"/>
      <w:marLeft w:val="0"/>
      <w:marRight w:val="0"/>
      <w:marTop w:val="0"/>
      <w:marBottom w:val="0"/>
      <w:divBdr>
        <w:top w:val="none" w:sz="0" w:space="0" w:color="auto"/>
        <w:left w:val="none" w:sz="0" w:space="0" w:color="auto"/>
        <w:bottom w:val="none" w:sz="0" w:space="0" w:color="auto"/>
        <w:right w:val="none" w:sz="0" w:space="0" w:color="auto"/>
      </w:divBdr>
    </w:div>
    <w:div w:id="1379278263">
      <w:bodyDiv w:val="1"/>
      <w:marLeft w:val="0"/>
      <w:marRight w:val="0"/>
      <w:marTop w:val="0"/>
      <w:marBottom w:val="0"/>
      <w:divBdr>
        <w:top w:val="none" w:sz="0" w:space="0" w:color="auto"/>
        <w:left w:val="none" w:sz="0" w:space="0" w:color="auto"/>
        <w:bottom w:val="none" w:sz="0" w:space="0" w:color="auto"/>
        <w:right w:val="none" w:sz="0" w:space="0" w:color="auto"/>
      </w:divBdr>
    </w:div>
    <w:div w:id="1380939215">
      <w:bodyDiv w:val="1"/>
      <w:marLeft w:val="0"/>
      <w:marRight w:val="0"/>
      <w:marTop w:val="0"/>
      <w:marBottom w:val="0"/>
      <w:divBdr>
        <w:top w:val="none" w:sz="0" w:space="0" w:color="auto"/>
        <w:left w:val="none" w:sz="0" w:space="0" w:color="auto"/>
        <w:bottom w:val="none" w:sz="0" w:space="0" w:color="auto"/>
        <w:right w:val="none" w:sz="0" w:space="0" w:color="auto"/>
      </w:divBdr>
    </w:div>
    <w:div w:id="1415202403">
      <w:bodyDiv w:val="1"/>
      <w:marLeft w:val="0"/>
      <w:marRight w:val="0"/>
      <w:marTop w:val="0"/>
      <w:marBottom w:val="0"/>
      <w:divBdr>
        <w:top w:val="none" w:sz="0" w:space="0" w:color="auto"/>
        <w:left w:val="none" w:sz="0" w:space="0" w:color="auto"/>
        <w:bottom w:val="none" w:sz="0" w:space="0" w:color="auto"/>
        <w:right w:val="none" w:sz="0" w:space="0" w:color="auto"/>
      </w:divBdr>
    </w:div>
    <w:div w:id="1418747267">
      <w:bodyDiv w:val="1"/>
      <w:marLeft w:val="0"/>
      <w:marRight w:val="0"/>
      <w:marTop w:val="0"/>
      <w:marBottom w:val="0"/>
      <w:divBdr>
        <w:top w:val="none" w:sz="0" w:space="0" w:color="auto"/>
        <w:left w:val="none" w:sz="0" w:space="0" w:color="auto"/>
        <w:bottom w:val="none" w:sz="0" w:space="0" w:color="auto"/>
        <w:right w:val="none" w:sz="0" w:space="0" w:color="auto"/>
      </w:divBdr>
    </w:div>
    <w:div w:id="1455173095">
      <w:bodyDiv w:val="1"/>
      <w:marLeft w:val="0"/>
      <w:marRight w:val="0"/>
      <w:marTop w:val="0"/>
      <w:marBottom w:val="0"/>
      <w:divBdr>
        <w:top w:val="none" w:sz="0" w:space="0" w:color="auto"/>
        <w:left w:val="none" w:sz="0" w:space="0" w:color="auto"/>
        <w:bottom w:val="none" w:sz="0" w:space="0" w:color="auto"/>
        <w:right w:val="none" w:sz="0" w:space="0" w:color="auto"/>
      </w:divBdr>
    </w:div>
    <w:div w:id="1487818658">
      <w:bodyDiv w:val="1"/>
      <w:marLeft w:val="0"/>
      <w:marRight w:val="0"/>
      <w:marTop w:val="0"/>
      <w:marBottom w:val="0"/>
      <w:divBdr>
        <w:top w:val="none" w:sz="0" w:space="0" w:color="auto"/>
        <w:left w:val="none" w:sz="0" w:space="0" w:color="auto"/>
        <w:bottom w:val="none" w:sz="0" w:space="0" w:color="auto"/>
        <w:right w:val="none" w:sz="0" w:space="0" w:color="auto"/>
      </w:divBdr>
    </w:div>
    <w:div w:id="1498304361">
      <w:bodyDiv w:val="1"/>
      <w:marLeft w:val="0"/>
      <w:marRight w:val="0"/>
      <w:marTop w:val="0"/>
      <w:marBottom w:val="0"/>
      <w:divBdr>
        <w:top w:val="none" w:sz="0" w:space="0" w:color="auto"/>
        <w:left w:val="none" w:sz="0" w:space="0" w:color="auto"/>
        <w:bottom w:val="none" w:sz="0" w:space="0" w:color="auto"/>
        <w:right w:val="none" w:sz="0" w:space="0" w:color="auto"/>
      </w:divBdr>
    </w:div>
    <w:div w:id="1511943593">
      <w:bodyDiv w:val="1"/>
      <w:marLeft w:val="0"/>
      <w:marRight w:val="0"/>
      <w:marTop w:val="0"/>
      <w:marBottom w:val="0"/>
      <w:divBdr>
        <w:top w:val="none" w:sz="0" w:space="0" w:color="auto"/>
        <w:left w:val="none" w:sz="0" w:space="0" w:color="auto"/>
        <w:bottom w:val="none" w:sz="0" w:space="0" w:color="auto"/>
        <w:right w:val="none" w:sz="0" w:space="0" w:color="auto"/>
      </w:divBdr>
    </w:div>
    <w:div w:id="1577205867">
      <w:bodyDiv w:val="1"/>
      <w:marLeft w:val="0"/>
      <w:marRight w:val="0"/>
      <w:marTop w:val="0"/>
      <w:marBottom w:val="0"/>
      <w:divBdr>
        <w:top w:val="none" w:sz="0" w:space="0" w:color="auto"/>
        <w:left w:val="none" w:sz="0" w:space="0" w:color="auto"/>
        <w:bottom w:val="none" w:sz="0" w:space="0" w:color="auto"/>
        <w:right w:val="none" w:sz="0" w:space="0" w:color="auto"/>
      </w:divBdr>
    </w:div>
    <w:div w:id="1580165629">
      <w:bodyDiv w:val="1"/>
      <w:marLeft w:val="0"/>
      <w:marRight w:val="0"/>
      <w:marTop w:val="0"/>
      <w:marBottom w:val="0"/>
      <w:divBdr>
        <w:top w:val="none" w:sz="0" w:space="0" w:color="auto"/>
        <w:left w:val="none" w:sz="0" w:space="0" w:color="auto"/>
        <w:bottom w:val="none" w:sz="0" w:space="0" w:color="auto"/>
        <w:right w:val="none" w:sz="0" w:space="0" w:color="auto"/>
      </w:divBdr>
    </w:div>
    <w:div w:id="1581282658">
      <w:bodyDiv w:val="1"/>
      <w:marLeft w:val="0"/>
      <w:marRight w:val="0"/>
      <w:marTop w:val="0"/>
      <w:marBottom w:val="0"/>
      <w:divBdr>
        <w:top w:val="none" w:sz="0" w:space="0" w:color="auto"/>
        <w:left w:val="none" w:sz="0" w:space="0" w:color="auto"/>
        <w:bottom w:val="none" w:sz="0" w:space="0" w:color="auto"/>
        <w:right w:val="none" w:sz="0" w:space="0" w:color="auto"/>
      </w:divBdr>
    </w:div>
    <w:div w:id="1647851304">
      <w:bodyDiv w:val="1"/>
      <w:marLeft w:val="0"/>
      <w:marRight w:val="0"/>
      <w:marTop w:val="0"/>
      <w:marBottom w:val="0"/>
      <w:divBdr>
        <w:top w:val="none" w:sz="0" w:space="0" w:color="auto"/>
        <w:left w:val="none" w:sz="0" w:space="0" w:color="auto"/>
        <w:bottom w:val="none" w:sz="0" w:space="0" w:color="auto"/>
        <w:right w:val="none" w:sz="0" w:space="0" w:color="auto"/>
      </w:divBdr>
    </w:div>
    <w:div w:id="1656569234">
      <w:bodyDiv w:val="1"/>
      <w:marLeft w:val="0"/>
      <w:marRight w:val="0"/>
      <w:marTop w:val="0"/>
      <w:marBottom w:val="0"/>
      <w:divBdr>
        <w:top w:val="none" w:sz="0" w:space="0" w:color="auto"/>
        <w:left w:val="none" w:sz="0" w:space="0" w:color="auto"/>
        <w:bottom w:val="none" w:sz="0" w:space="0" w:color="auto"/>
        <w:right w:val="none" w:sz="0" w:space="0" w:color="auto"/>
      </w:divBdr>
    </w:div>
    <w:div w:id="1680425679">
      <w:bodyDiv w:val="1"/>
      <w:marLeft w:val="0"/>
      <w:marRight w:val="0"/>
      <w:marTop w:val="0"/>
      <w:marBottom w:val="0"/>
      <w:divBdr>
        <w:top w:val="none" w:sz="0" w:space="0" w:color="auto"/>
        <w:left w:val="none" w:sz="0" w:space="0" w:color="auto"/>
        <w:bottom w:val="none" w:sz="0" w:space="0" w:color="auto"/>
        <w:right w:val="none" w:sz="0" w:space="0" w:color="auto"/>
      </w:divBdr>
    </w:div>
    <w:div w:id="1684891506">
      <w:bodyDiv w:val="1"/>
      <w:marLeft w:val="0"/>
      <w:marRight w:val="0"/>
      <w:marTop w:val="0"/>
      <w:marBottom w:val="0"/>
      <w:divBdr>
        <w:top w:val="none" w:sz="0" w:space="0" w:color="auto"/>
        <w:left w:val="none" w:sz="0" w:space="0" w:color="auto"/>
        <w:bottom w:val="none" w:sz="0" w:space="0" w:color="auto"/>
        <w:right w:val="none" w:sz="0" w:space="0" w:color="auto"/>
      </w:divBdr>
    </w:div>
    <w:div w:id="1696811982">
      <w:bodyDiv w:val="1"/>
      <w:marLeft w:val="0"/>
      <w:marRight w:val="0"/>
      <w:marTop w:val="0"/>
      <w:marBottom w:val="0"/>
      <w:divBdr>
        <w:top w:val="none" w:sz="0" w:space="0" w:color="auto"/>
        <w:left w:val="none" w:sz="0" w:space="0" w:color="auto"/>
        <w:bottom w:val="none" w:sz="0" w:space="0" w:color="auto"/>
        <w:right w:val="none" w:sz="0" w:space="0" w:color="auto"/>
      </w:divBdr>
    </w:div>
    <w:div w:id="1705446984">
      <w:bodyDiv w:val="1"/>
      <w:marLeft w:val="0"/>
      <w:marRight w:val="0"/>
      <w:marTop w:val="0"/>
      <w:marBottom w:val="0"/>
      <w:divBdr>
        <w:top w:val="none" w:sz="0" w:space="0" w:color="auto"/>
        <w:left w:val="none" w:sz="0" w:space="0" w:color="auto"/>
        <w:bottom w:val="none" w:sz="0" w:space="0" w:color="auto"/>
        <w:right w:val="none" w:sz="0" w:space="0" w:color="auto"/>
      </w:divBdr>
    </w:div>
    <w:div w:id="1712340805">
      <w:bodyDiv w:val="1"/>
      <w:marLeft w:val="0"/>
      <w:marRight w:val="0"/>
      <w:marTop w:val="0"/>
      <w:marBottom w:val="0"/>
      <w:divBdr>
        <w:top w:val="none" w:sz="0" w:space="0" w:color="auto"/>
        <w:left w:val="none" w:sz="0" w:space="0" w:color="auto"/>
        <w:bottom w:val="none" w:sz="0" w:space="0" w:color="auto"/>
        <w:right w:val="none" w:sz="0" w:space="0" w:color="auto"/>
      </w:divBdr>
    </w:div>
    <w:div w:id="1719740073">
      <w:bodyDiv w:val="1"/>
      <w:marLeft w:val="0"/>
      <w:marRight w:val="0"/>
      <w:marTop w:val="0"/>
      <w:marBottom w:val="0"/>
      <w:divBdr>
        <w:top w:val="none" w:sz="0" w:space="0" w:color="auto"/>
        <w:left w:val="none" w:sz="0" w:space="0" w:color="auto"/>
        <w:bottom w:val="none" w:sz="0" w:space="0" w:color="auto"/>
        <w:right w:val="none" w:sz="0" w:space="0" w:color="auto"/>
      </w:divBdr>
    </w:div>
    <w:div w:id="1742823222">
      <w:bodyDiv w:val="1"/>
      <w:marLeft w:val="0"/>
      <w:marRight w:val="0"/>
      <w:marTop w:val="0"/>
      <w:marBottom w:val="0"/>
      <w:divBdr>
        <w:top w:val="none" w:sz="0" w:space="0" w:color="auto"/>
        <w:left w:val="none" w:sz="0" w:space="0" w:color="auto"/>
        <w:bottom w:val="none" w:sz="0" w:space="0" w:color="auto"/>
        <w:right w:val="none" w:sz="0" w:space="0" w:color="auto"/>
      </w:divBdr>
    </w:div>
    <w:div w:id="1761289273">
      <w:bodyDiv w:val="1"/>
      <w:marLeft w:val="0"/>
      <w:marRight w:val="0"/>
      <w:marTop w:val="0"/>
      <w:marBottom w:val="0"/>
      <w:divBdr>
        <w:top w:val="none" w:sz="0" w:space="0" w:color="auto"/>
        <w:left w:val="none" w:sz="0" w:space="0" w:color="auto"/>
        <w:bottom w:val="none" w:sz="0" w:space="0" w:color="auto"/>
        <w:right w:val="none" w:sz="0" w:space="0" w:color="auto"/>
      </w:divBdr>
    </w:div>
    <w:div w:id="1768499770">
      <w:bodyDiv w:val="1"/>
      <w:marLeft w:val="0"/>
      <w:marRight w:val="0"/>
      <w:marTop w:val="0"/>
      <w:marBottom w:val="0"/>
      <w:divBdr>
        <w:top w:val="none" w:sz="0" w:space="0" w:color="auto"/>
        <w:left w:val="none" w:sz="0" w:space="0" w:color="auto"/>
        <w:bottom w:val="none" w:sz="0" w:space="0" w:color="auto"/>
        <w:right w:val="none" w:sz="0" w:space="0" w:color="auto"/>
      </w:divBdr>
    </w:div>
    <w:div w:id="1775050953">
      <w:bodyDiv w:val="1"/>
      <w:marLeft w:val="0"/>
      <w:marRight w:val="0"/>
      <w:marTop w:val="0"/>
      <w:marBottom w:val="0"/>
      <w:divBdr>
        <w:top w:val="none" w:sz="0" w:space="0" w:color="auto"/>
        <w:left w:val="none" w:sz="0" w:space="0" w:color="auto"/>
        <w:bottom w:val="none" w:sz="0" w:space="0" w:color="auto"/>
        <w:right w:val="none" w:sz="0" w:space="0" w:color="auto"/>
      </w:divBdr>
    </w:div>
    <w:div w:id="1776250712">
      <w:bodyDiv w:val="1"/>
      <w:marLeft w:val="0"/>
      <w:marRight w:val="0"/>
      <w:marTop w:val="0"/>
      <w:marBottom w:val="0"/>
      <w:divBdr>
        <w:top w:val="none" w:sz="0" w:space="0" w:color="auto"/>
        <w:left w:val="none" w:sz="0" w:space="0" w:color="auto"/>
        <w:bottom w:val="none" w:sz="0" w:space="0" w:color="auto"/>
        <w:right w:val="none" w:sz="0" w:space="0" w:color="auto"/>
      </w:divBdr>
    </w:div>
    <w:div w:id="1819490003">
      <w:bodyDiv w:val="1"/>
      <w:marLeft w:val="0"/>
      <w:marRight w:val="0"/>
      <w:marTop w:val="0"/>
      <w:marBottom w:val="0"/>
      <w:divBdr>
        <w:top w:val="none" w:sz="0" w:space="0" w:color="auto"/>
        <w:left w:val="none" w:sz="0" w:space="0" w:color="auto"/>
        <w:bottom w:val="none" w:sz="0" w:space="0" w:color="auto"/>
        <w:right w:val="none" w:sz="0" w:space="0" w:color="auto"/>
      </w:divBdr>
    </w:div>
    <w:div w:id="1844542431">
      <w:bodyDiv w:val="1"/>
      <w:marLeft w:val="0"/>
      <w:marRight w:val="0"/>
      <w:marTop w:val="0"/>
      <w:marBottom w:val="0"/>
      <w:divBdr>
        <w:top w:val="none" w:sz="0" w:space="0" w:color="auto"/>
        <w:left w:val="none" w:sz="0" w:space="0" w:color="auto"/>
        <w:bottom w:val="none" w:sz="0" w:space="0" w:color="auto"/>
        <w:right w:val="none" w:sz="0" w:space="0" w:color="auto"/>
      </w:divBdr>
    </w:div>
    <w:div w:id="1851942944">
      <w:bodyDiv w:val="1"/>
      <w:marLeft w:val="0"/>
      <w:marRight w:val="0"/>
      <w:marTop w:val="0"/>
      <w:marBottom w:val="0"/>
      <w:divBdr>
        <w:top w:val="none" w:sz="0" w:space="0" w:color="auto"/>
        <w:left w:val="none" w:sz="0" w:space="0" w:color="auto"/>
        <w:bottom w:val="none" w:sz="0" w:space="0" w:color="auto"/>
        <w:right w:val="none" w:sz="0" w:space="0" w:color="auto"/>
      </w:divBdr>
    </w:div>
    <w:div w:id="1938949608">
      <w:bodyDiv w:val="1"/>
      <w:marLeft w:val="0"/>
      <w:marRight w:val="0"/>
      <w:marTop w:val="0"/>
      <w:marBottom w:val="0"/>
      <w:divBdr>
        <w:top w:val="none" w:sz="0" w:space="0" w:color="auto"/>
        <w:left w:val="none" w:sz="0" w:space="0" w:color="auto"/>
        <w:bottom w:val="none" w:sz="0" w:space="0" w:color="auto"/>
        <w:right w:val="none" w:sz="0" w:space="0" w:color="auto"/>
      </w:divBdr>
    </w:div>
    <w:div w:id="1978147176">
      <w:bodyDiv w:val="1"/>
      <w:marLeft w:val="0"/>
      <w:marRight w:val="0"/>
      <w:marTop w:val="0"/>
      <w:marBottom w:val="0"/>
      <w:divBdr>
        <w:top w:val="none" w:sz="0" w:space="0" w:color="auto"/>
        <w:left w:val="none" w:sz="0" w:space="0" w:color="auto"/>
        <w:bottom w:val="none" w:sz="0" w:space="0" w:color="auto"/>
        <w:right w:val="none" w:sz="0" w:space="0" w:color="auto"/>
      </w:divBdr>
    </w:div>
    <w:div w:id="1992321839">
      <w:bodyDiv w:val="1"/>
      <w:marLeft w:val="0"/>
      <w:marRight w:val="0"/>
      <w:marTop w:val="0"/>
      <w:marBottom w:val="0"/>
      <w:divBdr>
        <w:top w:val="none" w:sz="0" w:space="0" w:color="auto"/>
        <w:left w:val="none" w:sz="0" w:space="0" w:color="auto"/>
        <w:bottom w:val="none" w:sz="0" w:space="0" w:color="auto"/>
        <w:right w:val="none" w:sz="0" w:space="0" w:color="auto"/>
      </w:divBdr>
    </w:div>
    <w:div w:id="2009870042">
      <w:bodyDiv w:val="1"/>
      <w:marLeft w:val="0"/>
      <w:marRight w:val="0"/>
      <w:marTop w:val="0"/>
      <w:marBottom w:val="0"/>
      <w:divBdr>
        <w:top w:val="none" w:sz="0" w:space="0" w:color="auto"/>
        <w:left w:val="none" w:sz="0" w:space="0" w:color="auto"/>
        <w:bottom w:val="none" w:sz="0" w:space="0" w:color="auto"/>
        <w:right w:val="none" w:sz="0" w:space="0" w:color="auto"/>
      </w:divBdr>
    </w:div>
    <w:div w:id="2017342406">
      <w:bodyDiv w:val="1"/>
      <w:marLeft w:val="0"/>
      <w:marRight w:val="0"/>
      <w:marTop w:val="0"/>
      <w:marBottom w:val="0"/>
      <w:divBdr>
        <w:top w:val="none" w:sz="0" w:space="0" w:color="auto"/>
        <w:left w:val="none" w:sz="0" w:space="0" w:color="auto"/>
        <w:bottom w:val="none" w:sz="0" w:space="0" w:color="auto"/>
        <w:right w:val="none" w:sz="0" w:space="0" w:color="auto"/>
      </w:divBdr>
    </w:div>
    <w:div w:id="2032949360">
      <w:bodyDiv w:val="1"/>
      <w:marLeft w:val="0"/>
      <w:marRight w:val="0"/>
      <w:marTop w:val="0"/>
      <w:marBottom w:val="0"/>
      <w:divBdr>
        <w:top w:val="none" w:sz="0" w:space="0" w:color="auto"/>
        <w:left w:val="none" w:sz="0" w:space="0" w:color="auto"/>
        <w:bottom w:val="none" w:sz="0" w:space="0" w:color="auto"/>
        <w:right w:val="none" w:sz="0" w:space="0" w:color="auto"/>
      </w:divBdr>
    </w:div>
    <w:div w:id="2040231869">
      <w:bodyDiv w:val="1"/>
      <w:marLeft w:val="0"/>
      <w:marRight w:val="0"/>
      <w:marTop w:val="0"/>
      <w:marBottom w:val="0"/>
      <w:divBdr>
        <w:top w:val="none" w:sz="0" w:space="0" w:color="auto"/>
        <w:left w:val="none" w:sz="0" w:space="0" w:color="auto"/>
        <w:bottom w:val="none" w:sz="0" w:space="0" w:color="auto"/>
        <w:right w:val="none" w:sz="0" w:space="0" w:color="auto"/>
      </w:divBdr>
    </w:div>
    <w:div w:id="2051370814">
      <w:bodyDiv w:val="1"/>
      <w:marLeft w:val="0"/>
      <w:marRight w:val="0"/>
      <w:marTop w:val="0"/>
      <w:marBottom w:val="0"/>
      <w:divBdr>
        <w:top w:val="none" w:sz="0" w:space="0" w:color="auto"/>
        <w:left w:val="none" w:sz="0" w:space="0" w:color="auto"/>
        <w:bottom w:val="none" w:sz="0" w:space="0" w:color="auto"/>
        <w:right w:val="none" w:sz="0" w:space="0" w:color="auto"/>
      </w:divBdr>
    </w:div>
    <w:div w:id="2085225775">
      <w:bodyDiv w:val="1"/>
      <w:marLeft w:val="0"/>
      <w:marRight w:val="0"/>
      <w:marTop w:val="0"/>
      <w:marBottom w:val="0"/>
      <w:divBdr>
        <w:top w:val="none" w:sz="0" w:space="0" w:color="auto"/>
        <w:left w:val="none" w:sz="0" w:space="0" w:color="auto"/>
        <w:bottom w:val="none" w:sz="0" w:space="0" w:color="auto"/>
        <w:right w:val="none" w:sz="0" w:space="0" w:color="auto"/>
      </w:divBdr>
    </w:div>
    <w:div w:id="2088569396">
      <w:bodyDiv w:val="1"/>
      <w:marLeft w:val="0"/>
      <w:marRight w:val="0"/>
      <w:marTop w:val="0"/>
      <w:marBottom w:val="0"/>
      <w:divBdr>
        <w:top w:val="none" w:sz="0" w:space="0" w:color="auto"/>
        <w:left w:val="none" w:sz="0" w:space="0" w:color="auto"/>
        <w:bottom w:val="none" w:sz="0" w:space="0" w:color="auto"/>
        <w:right w:val="none" w:sz="0" w:space="0" w:color="auto"/>
      </w:divBdr>
    </w:div>
    <w:div w:id="2144032197">
      <w:bodyDiv w:val="1"/>
      <w:marLeft w:val="0"/>
      <w:marRight w:val="0"/>
      <w:marTop w:val="0"/>
      <w:marBottom w:val="0"/>
      <w:divBdr>
        <w:top w:val="none" w:sz="0" w:space="0" w:color="auto"/>
        <w:left w:val="none" w:sz="0" w:space="0" w:color="auto"/>
        <w:bottom w:val="none" w:sz="0" w:space="0" w:color="auto"/>
        <w:right w:val="none" w:sz="0" w:space="0" w:color="auto"/>
      </w:divBdr>
    </w:div>
    <w:div w:id="21447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ABE66-CF2A-486F-9B44-D852A5AA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1556</Words>
  <Characters>8890</Characters>
  <Application>Microsoft Office Word</Application>
  <DocSecurity>0</DocSecurity>
  <Lines>1111</Lines>
  <Paragraphs>290</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8</cp:revision>
  <cp:lastPrinted>2005-07-12T17:21:00Z</cp:lastPrinted>
  <dcterms:created xsi:type="dcterms:W3CDTF">2018-10-03T14:51:00Z</dcterms:created>
  <dcterms:modified xsi:type="dcterms:W3CDTF">2019-07-29T18:30:00Z</dcterms:modified>
</cp:coreProperties>
</file>